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CF6" w:rsidRPr="00703D0B" w:rsidRDefault="00544AA9" w:rsidP="00D23CF6">
      <w:pPr>
        <w:spacing w:after="0" w:line="240" w:lineRule="auto"/>
        <w:jc w:val="center"/>
        <w:rPr>
          <w:rFonts w:ascii="Times New Roman" w:eastAsia="Calibri" w:hAnsi="Times New Roman" w:cs="Times New Roman"/>
          <w:sz w:val="28"/>
          <w:szCs w:val="28"/>
        </w:rPr>
      </w:pPr>
      <w:bookmarkStart w:id="0" w:name="_GoBack"/>
      <w:r>
        <w:rPr>
          <w:rFonts w:ascii="Times New Roman" w:eastAsia="Calibri" w:hAnsi="Times New Roman" w:cs="Times New Roman"/>
          <w:noProof/>
          <w:sz w:val="28"/>
          <w:szCs w:val="28"/>
          <w:lang w:eastAsia="ru-RU"/>
        </w:rPr>
        <w:drawing>
          <wp:inline distT="0" distB="0" distL="0" distR="0">
            <wp:extent cx="6119495" cy="84823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ук.бой 6.jpg"/>
                    <pic:cNvPicPr/>
                  </pic:nvPicPr>
                  <pic:blipFill>
                    <a:blip r:embed="rId7">
                      <a:extLst>
                        <a:ext uri="{28A0092B-C50C-407E-A947-70E740481C1C}">
                          <a14:useLocalDpi xmlns:a14="http://schemas.microsoft.com/office/drawing/2010/main" val="0"/>
                        </a:ext>
                      </a:extLst>
                    </a:blip>
                    <a:stretch>
                      <a:fillRect/>
                    </a:stretch>
                  </pic:blipFill>
                  <pic:spPr>
                    <a:xfrm>
                      <a:off x="0" y="0"/>
                      <a:ext cx="6119495" cy="8482330"/>
                    </a:xfrm>
                    <a:prstGeom prst="rect">
                      <a:avLst/>
                    </a:prstGeom>
                  </pic:spPr>
                </pic:pic>
              </a:graphicData>
            </a:graphic>
          </wp:inline>
        </w:drawing>
      </w:r>
      <w:bookmarkEnd w:id="0"/>
    </w:p>
    <w:p w:rsidR="00703D0B" w:rsidRPr="00703D0B" w:rsidRDefault="00703D0B" w:rsidP="00703D0B">
      <w:pPr>
        <w:spacing w:after="0" w:line="240" w:lineRule="auto"/>
        <w:jc w:val="center"/>
        <w:rPr>
          <w:rFonts w:ascii="Times New Roman" w:eastAsia="Calibri" w:hAnsi="Times New Roman" w:cs="Times New Roman"/>
          <w:b/>
          <w:sz w:val="24"/>
          <w:szCs w:val="24"/>
        </w:rPr>
      </w:pPr>
    </w:p>
    <w:p w:rsidR="00703D0B" w:rsidRPr="00703D0B" w:rsidRDefault="00703D0B" w:rsidP="00703D0B">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r w:rsidRPr="00703D0B">
        <w:rPr>
          <w:rFonts w:ascii="Times New Roman" w:eastAsia="Times New Roman" w:hAnsi="Times New Roman" w:cs="Times New Roman"/>
          <w:b/>
          <w:bCs/>
          <w:kern w:val="32"/>
          <w:sz w:val="24"/>
          <w:szCs w:val="24"/>
        </w:rPr>
        <w:lastRenderedPageBreak/>
        <w:t>Информационная карта образовательной программы</w:t>
      </w:r>
    </w:p>
    <w:p w:rsidR="00703D0B" w:rsidRPr="00703D0B" w:rsidRDefault="00703D0B" w:rsidP="00703D0B">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2" w:type="dxa"/>
        <w:tblInd w:w="40" w:type="dxa"/>
        <w:tblLayout w:type="fixed"/>
        <w:tblCellMar>
          <w:left w:w="40" w:type="dxa"/>
          <w:right w:w="40" w:type="dxa"/>
        </w:tblCellMar>
        <w:tblLook w:val="04A0" w:firstRow="1" w:lastRow="0" w:firstColumn="1" w:lastColumn="0" w:noHBand="0" w:noVBand="1"/>
      </w:tblPr>
      <w:tblGrid>
        <w:gridCol w:w="567"/>
        <w:gridCol w:w="3403"/>
        <w:gridCol w:w="708"/>
        <w:gridCol w:w="4964"/>
      </w:tblGrid>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МБУ ДО ДДТ «Радуга талантов» Агрызского МР РТ</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Дополнительная общеобразовательная общеразвивающая программа «Рукопашный бой</w:t>
            </w:r>
            <w:r w:rsidR="00D23CF6">
              <w:rPr>
                <w:rFonts w:ascii="Times New Roman" w:eastAsia="Times New Roman" w:hAnsi="Times New Roman" w:cs="Times New Roman"/>
                <w:sz w:val="24"/>
                <w:szCs w:val="24"/>
                <w:lang w:eastAsia="ru-RU"/>
              </w:rPr>
              <w:t>-6</w:t>
            </w:r>
            <w:r w:rsidRPr="00703D0B">
              <w:rPr>
                <w:rFonts w:ascii="Times New Roman" w:eastAsia="Times New Roman" w:hAnsi="Times New Roman" w:cs="Times New Roman"/>
                <w:sz w:val="24"/>
                <w:szCs w:val="24"/>
                <w:lang w:eastAsia="ru-RU"/>
              </w:rPr>
              <w:t>»</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Физкультурно-спортивная</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Физкультурно-спортивная</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7 лет</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r w:rsidRPr="00703D0B">
              <w:rPr>
                <w:rFonts w:ascii="Times New Roman" w:eastAsia="Times New Roman" w:hAnsi="Times New Roman" w:cs="Times New Roman"/>
                <w:sz w:val="24"/>
                <w:szCs w:val="24"/>
                <w:lang w:eastAsia="ru-RU"/>
              </w:rPr>
              <w:t xml:space="preserve"> лет</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Характеристика программы:</w:t>
            </w:r>
          </w:p>
          <w:p w:rsidR="00703D0B" w:rsidRPr="00703D0B" w:rsidRDefault="00703D0B" w:rsidP="00703D0B">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r w:rsidRPr="00703D0B">
              <w:rPr>
                <w:rFonts w:ascii="Times New Roman" w:eastAsia="Times New Roman" w:hAnsi="Times New Roman" w:cs="Times New Roman"/>
                <w:sz w:val="24"/>
                <w:szCs w:val="24"/>
                <w:lang w:eastAsia="ru-RU"/>
              </w:rPr>
              <w:tab/>
              <w:t>тип программы</w:t>
            </w:r>
          </w:p>
          <w:p w:rsidR="00703D0B" w:rsidRPr="00703D0B" w:rsidRDefault="00703D0B" w:rsidP="00703D0B">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r w:rsidRPr="00703D0B">
              <w:rPr>
                <w:rFonts w:ascii="Times New Roman" w:eastAsia="Times New Roman" w:hAnsi="Times New Roman" w:cs="Times New Roman"/>
                <w:sz w:val="24"/>
                <w:szCs w:val="24"/>
                <w:lang w:eastAsia="ru-RU"/>
              </w:rPr>
              <w:tab/>
              <w:t>вид программы</w:t>
            </w:r>
          </w:p>
          <w:p w:rsidR="00703D0B" w:rsidRPr="00703D0B" w:rsidRDefault="00703D0B" w:rsidP="00703D0B">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r w:rsidRPr="00703D0B">
              <w:rPr>
                <w:rFonts w:ascii="Times New Roman" w:eastAsia="Times New Roman" w:hAnsi="Times New Roman" w:cs="Times New Roman"/>
                <w:sz w:val="24"/>
                <w:szCs w:val="24"/>
                <w:lang w:eastAsia="ru-RU"/>
              </w:rPr>
              <w:tab/>
              <w:t>принцип проектирования программы</w:t>
            </w:r>
          </w:p>
          <w:p w:rsidR="00703D0B" w:rsidRPr="00703D0B" w:rsidRDefault="00703D0B" w:rsidP="00703D0B">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r w:rsidRPr="00703D0B">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p>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Дополнительная общеобразовательная программа</w:t>
            </w:r>
          </w:p>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Авторская                                                                          </w:t>
            </w:r>
          </w:p>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spacing w:after="0" w:line="240" w:lineRule="auto"/>
              <w:jc w:val="both"/>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Базовый уровень</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Индивидуальная, групповая и командная.</w:t>
            </w:r>
          </w:p>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Методы- фронтальный, групповой, поточный</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03D0B">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D23CF6"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августа 2023</w:t>
            </w:r>
            <w:r w:rsidR="00703D0B" w:rsidRPr="00703D0B">
              <w:rPr>
                <w:rFonts w:ascii="Times New Roman" w:eastAsia="Times New Roman" w:hAnsi="Times New Roman" w:cs="Times New Roman"/>
                <w:sz w:val="24"/>
                <w:szCs w:val="24"/>
                <w:lang w:eastAsia="ru-RU"/>
              </w:rPr>
              <w:t xml:space="preserve"> год</w:t>
            </w:r>
          </w:p>
        </w:tc>
      </w:tr>
      <w:tr w:rsidR="00703D0B" w:rsidRPr="00703D0B" w:rsidTr="00703D0B">
        <w:tc>
          <w:tcPr>
            <w:tcW w:w="567"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tcPr>
          <w:p w:rsidR="00703D0B" w:rsidRPr="00703D0B" w:rsidRDefault="00703D0B" w:rsidP="00703D0B">
            <w:pPr>
              <w:autoSpaceDE w:val="0"/>
              <w:autoSpaceDN w:val="0"/>
              <w:adjustRightInd w:val="0"/>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rsidR="00703D0B" w:rsidRPr="00703D0B" w:rsidRDefault="00703D0B" w:rsidP="00703D0B">
      <w:pPr>
        <w:spacing w:after="0" w:line="240" w:lineRule="auto"/>
        <w:jc w:val="center"/>
        <w:rPr>
          <w:rFonts w:ascii="Times New Roman" w:eastAsia="Calibri" w:hAnsi="Times New Roman" w:cs="Times New Roman"/>
          <w:sz w:val="24"/>
          <w:szCs w:val="24"/>
        </w:rPr>
      </w:pPr>
    </w:p>
    <w:p w:rsidR="00703D0B" w:rsidRPr="00703D0B" w:rsidRDefault="00703D0B" w:rsidP="00703D0B">
      <w:pPr>
        <w:spacing w:after="0" w:line="240" w:lineRule="auto"/>
        <w:rPr>
          <w:rFonts w:ascii="Times New Roman" w:eastAsia="Calibri" w:hAnsi="Times New Roman" w:cs="Times New Roman"/>
          <w:b/>
          <w:sz w:val="24"/>
          <w:szCs w:val="24"/>
        </w:rPr>
      </w:pPr>
      <w:r w:rsidRPr="00703D0B">
        <w:rPr>
          <w:rFonts w:ascii="Times New Roman" w:eastAsia="Calibri" w:hAnsi="Times New Roman" w:cs="Times New Roman"/>
          <w:b/>
          <w:sz w:val="24"/>
          <w:szCs w:val="24"/>
        </w:rPr>
        <w:br w:type="page"/>
      </w:r>
    </w:p>
    <w:p w:rsidR="00703D0B" w:rsidRPr="00703D0B" w:rsidRDefault="00703D0B" w:rsidP="00703D0B">
      <w:pPr>
        <w:widowControl w:val="0"/>
        <w:autoSpaceDE w:val="0"/>
        <w:autoSpaceDN w:val="0"/>
        <w:spacing w:after="0" w:line="240" w:lineRule="auto"/>
        <w:jc w:val="center"/>
        <w:rPr>
          <w:rFonts w:ascii="Times New Roman" w:eastAsia="Times New Roman" w:hAnsi="Times New Roman" w:cs="Times New Roman"/>
          <w:b/>
          <w:sz w:val="24"/>
          <w:szCs w:val="24"/>
        </w:rPr>
      </w:pPr>
      <w:r w:rsidRPr="00703D0B">
        <w:rPr>
          <w:rFonts w:ascii="Times New Roman" w:eastAsia="Times New Roman" w:hAnsi="Times New Roman" w:cs="Times New Roman"/>
          <w:b/>
          <w:sz w:val="24"/>
          <w:szCs w:val="24"/>
        </w:rPr>
        <w:lastRenderedPageBreak/>
        <w:t>Оглавление</w:t>
      </w:r>
    </w:p>
    <w:p w:rsidR="00703D0B" w:rsidRPr="00703D0B" w:rsidRDefault="00703D0B" w:rsidP="00703D0B">
      <w:pPr>
        <w:widowControl w:val="0"/>
        <w:autoSpaceDE w:val="0"/>
        <w:autoSpaceDN w:val="0"/>
        <w:spacing w:after="0" w:line="240" w:lineRule="auto"/>
        <w:jc w:val="center"/>
        <w:rPr>
          <w:rFonts w:ascii="Times New Roman" w:eastAsia="Times New Roman" w:hAnsi="Times New Roman" w:cs="Times New Roman"/>
          <w:b/>
        </w:rPr>
      </w:pPr>
    </w:p>
    <w:p w:rsidR="00703D0B" w:rsidRPr="00703D0B" w:rsidRDefault="00703D0B" w:rsidP="00703D0B">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Пояснительная записка     </w:t>
      </w:r>
      <w:r w:rsidR="008426FC">
        <w:rPr>
          <w:rFonts w:ascii="Times New Roman" w:eastAsia="Times New Roman" w:hAnsi="Times New Roman" w:cs="Times New Roman"/>
          <w:sz w:val="24"/>
          <w:szCs w:val="24"/>
        </w:rPr>
        <w:t xml:space="preserve">                                                                                    4</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Учебный  (тематический)  план  </w:t>
      </w:r>
      <w:r w:rsidR="008426FC">
        <w:rPr>
          <w:rFonts w:ascii="Times New Roman" w:eastAsia="Times New Roman" w:hAnsi="Times New Roman" w:cs="Times New Roman"/>
          <w:sz w:val="24"/>
          <w:szCs w:val="24"/>
        </w:rPr>
        <w:t xml:space="preserve">                                                                       </w:t>
      </w:r>
      <w:r w:rsidRPr="00703D0B">
        <w:rPr>
          <w:rFonts w:ascii="Times New Roman" w:eastAsia="Times New Roman" w:hAnsi="Times New Roman" w:cs="Times New Roman"/>
          <w:sz w:val="24"/>
          <w:szCs w:val="24"/>
        </w:rPr>
        <w:t xml:space="preserve"> </w:t>
      </w:r>
      <w:r w:rsidR="008426FC">
        <w:rPr>
          <w:rFonts w:ascii="Times New Roman" w:eastAsia="Times New Roman" w:hAnsi="Times New Roman" w:cs="Times New Roman"/>
          <w:sz w:val="24"/>
          <w:szCs w:val="24"/>
        </w:rPr>
        <w:t>11</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contextualSpacing/>
        <w:rPr>
          <w:rFonts w:ascii="Times New Roman" w:eastAsia="Times New Roman" w:hAnsi="Times New Roman" w:cs="Times New Roman"/>
          <w:sz w:val="24"/>
          <w:szCs w:val="24"/>
        </w:rPr>
      </w:pPr>
    </w:p>
    <w:p w:rsidR="00703D0B" w:rsidRPr="00703D0B" w:rsidRDefault="00703D0B" w:rsidP="00703D0B">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Содержание  программы     </w:t>
      </w:r>
      <w:r w:rsidR="00527B2C">
        <w:rPr>
          <w:rFonts w:ascii="Times New Roman" w:eastAsia="Times New Roman" w:hAnsi="Times New Roman" w:cs="Times New Roman"/>
          <w:sz w:val="24"/>
          <w:szCs w:val="24"/>
        </w:rPr>
        <w:t xml:space="preserve">                                                                             </w:t>
      </w:r>
      <w:r w:rsidRPr="00703D0B">
        <w:rPr>
          <w:rFonts w:ascii="Times New Roman" w:eastAsia="Times New Roman" w:hAnsi="Times New Roman" w:cs="Times New Roman"/>
          <w:sz w:val="24"/>
          <w:szCs w:val="24"/>
        </w:rPr>
        <w:t xml:space="preserve">   </w:t>
      </w:r>
      <w:r w:rsidR="00527B2C">
        <w:rPr>
          <w:rFonts w:ascii="Times New Roman" w:eastAsia="Times New Roman" w:hAnsi="Times New Roman" w:cs="Times New Roman"/>
          <w:sz w:val="24"/>
          <w:szCs w:val="24"/>
        </w:rPr>
        <w:t>14</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contextualSpacing/>
        <w:rPr>
          <w:rFonts w:ascii="Times New Roman" w:eastAsia="Times New Roman" w:hAnsi="Times New Roman" w:cs="Times New Roman"/>
          <w:sz w:val="24"/>
          <w:szCs w:val="24"/>
        </w:rPr>
      </w:pPr>
    </w:p>
    <w:p w:rsidR="00703D0B" w:rsidRPr="00703D0B" w:rsidRDefault="00703D0B" w:rsidP="00703D0B">
      <w:pPr>
        <w:widowControl w:val="0"/>
        <w:numPr>
          <w:ilvl w:val="0"/>
          <w:numId w:val="41"/>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Организационно-педагогические  условия реализации программы  </w:t>
      </w:r>
      <w:r w:rsidR="00527B2C">
        <w:rPr>
          <w:rFonts w:ascii="Times New Roman" w:eastAsia="Times New Roman" w:hAnsi="Times New Roman" w:cs="Times New Roman"/>
          <w:sz w:val="24"/>
          <w:szCs w:val="24"/>
        </w:rPr>
        <w:t xml:space="preserve">             22</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contextualSpacing/>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     5.  Формы  аттестации /контроля     </w:t>
      </w:r>
      <w:r w:rsidR="00527B2C">
        <w:rPr>
          <w:rFonts w:ascii="Times New Roman" w:eastAsia="Times New Roman" w:hAnsi="Times New Roman" w:cs="Times New Roman"/>
          <w:sz w:val="24"/>
          <w:szCs w:val="24"/>
        </w:rPr>
        <w:t xml:space="preserve">                                                                          24</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          </w:t>
      </w:r>
    </w:p>
    <w:p w:rsidR="00703D0B" w:rsidRPr="00703D0B" w:rsidRDefault="00703D0B" w:rsidP="00703D0B">
      <w:pPr>
        <w:widowControl w:val="0"/>
        <w:numPr>
          <w:ilvl w:val="0"/>
          <w:numId w:val="42"/>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Список  литературы  </w:t>
      </w:r>
      <w:r w:rsidR="00527B2C">
        <w:rPr>
          <w:rFonts w:ascii="Times New Roman" w:eastAsia="Times New Roman" w:hAnsi="Times New Roman" w:cs="Times New Roman"/>
          <w:sz w:val="24"/>
          <w:szCs w:val="24"/>
        </w:rPr>
        <w:t xml:space="preserve">                                                                                           26</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contextualSpacing/>
        <w:rPr>
          <w:rFonts w:ascii="Times New Roman" w:eastAsia="Times New Roman" w:hAnsi="Times New Roman" w:cs="Times New Roman"/>
          <w:sz w:val="24"/>
          <w:szCs w:val="24"/>
        </w:rPr>
      </w:pPr>
    </w:p>
    <w:p w:rsidR="00703D0B" w:rsidRPr="00703D0B" w:rsidRDefault="00703D0B" w:rsidP="00703D0B">
      <w:pPr>
        <w:widowControl w:val="0"/>
        <w:numPr>
          <w:ilvl w:val="0"/>
          <w:numId w:val="42"/>
        </w:numPr>
        <w:autoSpaceDE w:val="0"/>
        <w:autoSpaceDN w:val="0"/>
        <w:spacing w:after="0" w:line="240" w:lineRule="auto"/>
        <w:contextualSpacing/>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 xml:space="preserve">Приложения    </w:t>
      </w:r>
      <w:r w:rsidR="00527B2C">
        <w:rPr>
          <w:rFonts w:ascii="Times New Roman" w:eastAsia="Times New Roman" w:hAnsi="Times New Roman" w:cs="Times New Roman"/>
          <w:sz w:val="24"/>
          <w:szCs w:val="24"/>
        </w:rPr>
        <w:t xml:space="preserve">                                                                                                      26</w:t>
      </w:r>
      <w:r w:rsidRPr="00703D0B">
        <w:rPr>
          <w:rFonts w:ascii="Times New Roman" w:eastAsia="Times New Roman" w:hAnsi="Times New Roman" w:cs="Times New Roman"/>
          <w:sz w:val="24"/>
          <w:szCs w:val="24"/>
        </w:rPr>
        <w:t xml:space="preserve">                                                                                             </w:t>
      </w: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p>
    <w:p w:rsidR="00703D0B" w:rsidRPr="00703D0B" w:rsidRDefault="00703D0B" w:rsidP="00703D0B">
      <w:pPr>
        <w:spacing w:after="0" w:line="276" w:lineRule="auto"/>
        <w:rPr>
          <w:rFonts w:ascii="Times New Roman" w:eastAsia="Calibri" w:hAnsi="Times New Roman" w:cs="Times New Roman"/>
          <w:b/>
          <w:sz w:val="24"/>
          <w:szCs w:val="24"/>
        </w:rPr>
      </w:pPr>
    </w:p>
    <w:p w:rsidR="00703D0B" w:rsidRPr="00703D0B" w:rsidRDefault="00703D0B" w:rsidP="00703D0B">
      <w:pPr>
        <w:widowControl w:val="0"/>
        <w:numPr>
          <w:ilvl w:val="0"/>
          <w:numId w:val="43"/>
        </w:numPr>
        <w:autoSpaceDE w:val="0"/>
        <w:autoSpaceDN w:val="0"/>
        <w:spacing w:after="0" w:line="240" w:lineRule="auto"/>
        <w:contextualSpacing/>
        <w:jc w:val="center"/>
        <w:rPr>
          <w:rFonts w:ascii="Times New Roman" w:eastAsia="Times New Roman" w:hAnsi="Times New Roman" w:cs="Times New Roman"/>
          <w:b/>
          <w:sz w:val="24"/>
          <w:szCs w:val="24"/>
        </w:rPr>
      </w:pPr>
      <w:r w:rsidRPr="00703D0B">
        <w:rPr>
          <w:rFonts w:ascii="Times New Roman" w:eastAsia="Times New Roman" w:hAnsi="Times New Roman" w:cs="Times New Roman"/>
          <w:b/>
          <w:sz w:val="24"/>
          <w:szCs w:val="24"/>
        </w:rPr>
        <w:lastRenderedPageBreak/>
        <w:t>Пояснительная  записка</w:t>
      </w:r>
    </w:p>
    <w:p w:rsidR="00703D0B" w:rsidRPr="00703D0B" w:rsidRDefault="00703D0B" w:rsidP="00703D0B">
      <w:pPr>
        <w:widowControl w:val="0"/>
        <w:autoSpaceDE w:val="0"/>
        <w:autoSpaceDN w:val="0"/>
        <w:spacing w:after="0" w:line="240" w:lineRule="auto"/>
        <w:jc w:val="center"/>
        <w:rPr>
          <w:rFonts w:ascii="Times New Roman" w:eastAsia="Times New Roman" w:hAnsi="Times New Roman" w:cs="Times New Roman"/>
          <w:b/>
        </w:rPr>
      </w:pPr>
    </w:p>
    <w:p w:rsidR="00703D0B" w:rsidRPr="00703D0B" w:rsidRDefault="00703D0B" w:rsidP="00703D0B">
      <w:pPr>
        <w:widowControl w:val="0"/>
        <w:autoSpaceDE w:val="0"/>
        <w:autoSpaceDN w:val="0"/>
        <w:spacing w:after="0" w:line="240" w:lineRule="auto"/>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rsidR="00703D0B" w:rsidRPr="00703D0B" w:rsidRDefault="00703D0B" w:rsidP="00703D0B">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 xml:space="preserve">1.1 Нормативно-правовая основа </w:t>
      </w:r>
    </w:p>
    <w:p w:rsidR="00703D0B" w:rsidRPr="00703D0B" w:rsidRDefault="00703D0B" w:rsidP="00703D0B">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деятельности образовательной организации</w:t>
      </w:r>
    </w:p>
    <w:p w:rsidR="00703D0B" w:rsidRDefault="00703D0B" w:rsidP="00703D0B">
      <w:pPr>
        <w:widowControl w:val="0"/>
        <w:shd w:val="clear" w:color="auto" w:fill="FFFFFF"/>
        <w:autoSpaceDE w:val="0"/>
        <w:autoSpaceDN w:val="0"/>
        <w:spacing w:before="5" w:after="0" w:line="240" w:lineRule="auto"/>
        <w:jc w:val="both"/>
        <w:rPr>
          <w:rFonts w:ascii="Times New Roman" w:eastAsia="Times New Roman" w:hAnsi="Times New Roman" w:cs="Times New Roman"/>
          <w:bCs/>
          <w:sz w:val="24"/>
          <w:szCs w:val="24"/>
          <w:lang w:eastAsia="ru-RU"/>
        </w:rPr>
      </w:pPr>
      <w:r w:rsidRPr="00703D0B">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527B2C">
        <w:rPr>
          <w:rFonts w:ascii="Times New Roman" w:eastAsia="Times New Roman" w:hAnsi="Times New Roman" w:cs="Times New Roman"/>
          <w:bCs/>
          <w:sz w:val="24"/>
          <w:szCs w:val="24"/>
          <w:lang w:eastAsia="ru-RU"/>
        </w:rPr>
        <w:t>ртивной направленности «Рукопашный бой</w:t>
      </w:r>
      <w:r w:rsidRPr="00703D0B">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lastRenderedPageBreak/>
        <w:t>12. Устав образовательной организации.</w:t>
      </w:r>
    </w:p>
    <w:p w:rsidR="00D23CF6" w:rsidRPr="00E84FA8" w:rsidRDefault="00D23CF6" w:rsidP="00D23CF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D23CF6" w:rsidRPr="00703D0B" w:rsidRDefault="00D23CF6" w:rsidP="00703D0B">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p>
    <w:p w:rsidR="00703D0B" w:rsidRPr="00703D0B" w:rsidRDefault="00703D0B" w:rsidP="00703D0B">
      <w:pPr>
        <w:spacing w:after="0" w:line="276" w:lineRule="auto"/>
        <w:rPr>
          <w:rFonts w:ascii="Times New Roman" w:eastAsia="Calibri" w:hAnsi="Times New Roman" w:cs="Times New Roman"/>
          <w:b/>
          <w:sz w:val="24"/>
          <w:szCs w:val="24"/>
        </w:rPr>
      </w:pPr>
      <w:r w:rsidRPr="00703D0B">
        <w:rPr>
          <w:rFonts w:ascii="Times New Roman" w:eastAsia="Calibri" w:hAnsi="Times New Roman" w:cs="Times New Roman"/>
          <w:b/>
          <w:sz w:val="24"/>
          <w:szCs w:val="24"/>
        </w:rPr>
        <w:t>1.2</w:t>
      </w:r>
      <w:r w:rsidRPr="00703D0B">
        <w:rPr>
          <w:rFonts w:ascii="Times New Roman" w:eastAsia="Calibri" w:hAnsi="Times New Roman" w:cs="Times New Roman"/>
          <w:b/>
          <w:sz w:val="24"/>
          <w:szCs w:val="24"/>
        </w:rPr>
        <w:tab/>
        <w:t xml:space="preserve">Актуальность программы: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Особенностями рукопашного боя как вида спорта являются: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w:t>
      </w:r>
      <w:r w:rsidRPr="00703D0B">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w:t>
      </w:r>
      <w:r w:rsidRPr="00703D0B">
        <w:rPr>
          <w:rFonts w:ascii="Times New Roman" w:eastAsia="Calibri" w:hAnsi="Times New Roman" w:cs="Times New Roman"/>
          <w:sz w:val="24"/>
          <w:szCs w:val="24"/>
        </w:rPr>
        <w:tab/>
        <w:t>высокая динамика и разнообразная вариативность ситуаций в ходе поединков;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w:t>
      </w:r>
      <w:r w:rsidRPr="00703D0B">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w:t>
      </w:r>
      <w:r w:rsidRPr="00703D0B">
        <w:rPr>
          <w:rFonts w:ascii="Times New Roman" w:eastAsia="Calibri" w:hAnsi="Times New Roman" w:cs="Times New Roman"/>
          <w:sz w:val="24"/>
          <w:szCs w:val="24"/>
        </w:rPr>
        <w:lastRenderedPageBreak/>
        <w:t>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03D0B">
        <w:rPr>
          <w:rFonts w:ascii="Times New Roman" w:eastAsia="Times New Roman" w:hAnsi="Times New Roman" w:cs="Times New Roman"/>
          <w:b/>
          <w:sz w:val="24"/>
          <w:szCs w:val="24"/>
        </w:rPr>
        <w:t>1.3. Цели и задачи программы:</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b/>
          <w:sz w:val="24"/>
          <w:szCs w:val="24"/>
        </w:rPr>
        <w:t>Цель:</w:t>
      </w:r>
      <w:r w:rsidRPr="00703D0B">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Задачи:</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Передача мастерства следующим поколениям.</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Популяризация рукопашного боя.</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Укрепление дружеских связей среди спортсменов разных клубов.</w:t>
      </w:r>
    </w:p>
    <w:p w:rsidR="00703D0B" w:rsidRPr="00703D0B" w:rsidRDefault="00703D0B" w:rsidP="00703D0B">
      <w:pPr>
        <w:numPr>
          <w:ilvl w:val="0"/>
          <w:numId w:val="44"/>
        </w:numPr>
        <w:spacing w:after="0" w:line="276" w:lineRule="auto"/>
        <w:contextualSpacing/>
        <w:rPr>
          <w:rFonts w:ascii="Times New Roman" w:eastAsia="Calibri" w:hAnsi="Times New Roman" w:cs="Times New Roman"/>
          <w:sz w:val="24"/>
          <w:szCs w:val="24"/>
        </w:rPr>
      </w:pPr>
      <w:r w:rsidRPr="00703D0B">
        <w:rPr>
          <w:rFonts w:ascii="Times New Roman" w:eastAsia="Calibri" w:hAnsi="Times New Roman" w:cs="Times New Roman"/>
          <w:sz w:val="24"/>
          <w:szCs w:val="24"/>
        </w:rPr>
        <w:t>Подготовка молодежи в службе в рядах Российской армии и ВМФ.</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Пропаганда здорового образа жизни.</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Организация досуга молодежи.</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Проведение спортивных соревнований.</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rsidR="00703D0B" w:rsidRPr="00703D0B" w:rsidRDefault="00703D0B" w:rsidP="00703D0B">
      <w:pPr>
        <w:numPr>
          <w:ilvl w:val="0"/>
          <w:numId w:val="44"/>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Оздоровительные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развитие и коррекция двигательных качеств;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повышение физической и умственной работоспособности;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 xml:space="preserve">• снижение заболеваемости. </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Образовательные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изучение упражнений развивающего характера;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ознакомление с техникой и тактикой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развитие технико-тактического мышления;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изучение основ гигиены;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формирование у обучающихся навыков здорового образа жизни;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получение первичных знаний по истории рукопашного боя;</w:t>
      </w:r>
    </w:p>
    <w:p w:rsidR="00703D0B" w:rsidRPr="00703D0B" w:rsidRDefault="00703D0B" w:rsidP="00703D0B">
      <w:pPr>
        <w:spacing w:after="0" w:line="276" w:lineRule="auto"/>
        <w:jc w:val="both"/>
        <w:rPr>
          <w:rFonts w:ascii="Times New Roman" w:eastAsia="Calibri" w:hAnsi="Times New Roman" w:cs="Times New Roman"/>
          <w:b/>
          <w:i/>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 xml:space="preserve">Воспитательные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становление основ спортивной этики и эстетики рукопашного боя. </w:t>
      </w: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 xml:space="preserve">Развивающие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b/>
          <w:sz w:val="24"/>
          <w:szCs w:val="24"/>
        </w:rPr>
        <w:t>Адресат программы</w:t>
      </w:r>
      <w:r w:rsidRPr="00703D0B">
        <w:rPr>
          <w:rFonts w:ascii="Times New Roman" w:eastAsia="Calibri" w:hAnsi="Times New Roman" w:cs="Times New Roman"/>
          <w:sz w:val="24"/>
          <w:szCs w:val="24"/>
        </w:rPr>
        <w:t xml:space="preserve">: данная программа предназначена </w:t>
      </w:r>
      <w:r w:rsidR="00D23CF6">
        <w:rPr>
          <w:rFonts w:ascii="Times New Roman" w:eastAsia="Calibri" w:hAnsi="Times New Roman" w:cs="Times New Roman"/>
          <w:sz w:val="24"/>
          <w:szCs w:val="24"/>
        </w:rPr>
        <w:t>для учащихся возраста от 7 до 11</w:t>
      </w:r>
      <w:r w:rsidRPr="00703D0B">
        <w:rPr>
          <w:rFonts w:ascii="Times New Roman" w:eastAsia="Calibri" w:hAnsi="Times New Roman" w:cs="Times New Roman"/>
          <w:sz w:val="24"/>
          <w:szCs w:val="24"/>
        </w:rPr>
        <w:t xml:space="preserve"> лет.</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b/>
          <w:sz w:val="24"/>
          <w:szCs w:val="24"/>
        </w:rPr>
        <w:t xml:space="preserve">Объем программы- </w:t>
      </w:r>
      <w:r w:rsidRPr="00703D0B">
        <w:rPr>
          <w:rFonts w:ascii="Times New Roman" w:eastAsia="Calibri" w:hAnsi="Times New Roman" w:cs="Times New Roman"/>
          <w:sz w:val="24"/>
          <w:szCs w:val="24"/>
        </w:rPr>
        <w:t>Учебно- тренировочный процесс рассчитан на 7 лет, общий объем уч</w:t>
      </w:r>
      <w:r w:rsidR="00D23CF6">
        <w:rPr>
          <w:rFonts w:ascii="Times New Roman" w:eastAsia="Calibri" w:hAnsi="Times New Roman" w:cs="Times New Roman"/>
          <w:sz w:val="24"/>
          <w:szCs w:val="24"/>
        </w:rPr>
        <w:t>ебного времени составляет в 2023-24</w:t>
      </w:r>
      <w:r w:rsidRPr="00703D0B">
        <w:rPr>
          <w:rFonts w:ascii="Times New Roman" w:eastAsia="Calibri" w:hAnsi="Times New Roman" w:cs="Times New Roman"/>
          <w:sz w:val="24"/>
          <w:szCs w:val="24"/>
        </w:rPr>
        <w:t xml:space="preserve"> учебном году- 144 часа (2 раза в неделю </w:t>
      </w:r>
      <w:r w:rsidR="00D23CF6">
        <w:rPr>
          <w:rFonts w:ascii="Times New Roman" w:eastAsia="Calibri" w:hAnsi="Times New Roman" w:cs="Times New Roman"/>
          <w:sz w:val="24"/>
          <w:szCs w:val="24"/>
        </w:rPr>
        <w:t>по 2 академических часа), в 2024-25, 2025-26, 2026-27, 2027-28, 2029-30, 2031-32</w:t>
      </w:r>
      <w:r w:rsidRPr="00703D0B">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rsidR="00703D0B" w:rsidRPr="00703D0B" w:rsidRDefault="00703D0B" w:rsidP="00703D0B">
      <w:pPr>
        <w:spacing w:after="0" w:line="276" w:lineRule="auto"/>
        <w:jc w:val="both"/>
        <w:rPr>
          <w:rFonts w:ascii="Times New Roman" w:eastAsia="Calibri" w:hAnsi="Times New Roman" w:cs="Times New Roman"/>
          <w:b/>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1.4 Формы и методы работы: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Непрерывность образования и воспитания.</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Воспитание и обучение личным примером.</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Учет специфических региональных особенностей культуры экологии и жизни.</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rsidR="00703D0B" w:rsidRPr="00703D0B" w:rsidRDefault="00703D0B" w:rsidP="00703D0B">
      <w:pPr>
        <w:numPr>
          <w:ilvl w:val="0"/>
          <w:numId w:val="40"/>
        </w:numPr>
        <w:spacing w:after="0" w:line="276" w:lineRule="auto"/>
        <w:contextualSpacing/>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Широкое применение инструктажа.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w:t>
      </w:r>
      <w:r w:rsidRPr="00703D0B">
        <w:rPr>
          <w:rFonts w:ascii="Times New Roman" w:eastAsia="Calibri" w:hAnsi="Times New Roman" w:cs="Times New Roman"/>
          <w:sz w:val="24"/>
          <w:szCs w:val="24"/>
        </w:rPr>
        <w:lastRenderedPageBreak/>
        <w:t>воображение, фантазию, формировать здоровый образ жизни и правильное духовно-нравственное развитие, помогает самоутвердиться в среде ровесников.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В  заключительную часть тренировки входят упражнения: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 развитие скоростных качеств (бег, прыжки на скакалке);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 развитие силовой и скоростной выносливости (тесты на предел возможностей).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Кроме тренировок существуют и другие формы занятий: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-индивидуальные беседы;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-тренировочные  сборы (физические тренировки, игры, экскурсии);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-туристические походы;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-участие в соревнованиях;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-показательные выступления;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-семинары.</w:t>
      </w:r>
    </w:p>
    <w:p w:rsidR="00703D0B" w:rsidRPr="00703D0B" w:rsidRDefault="00703D0B" w:rsidP="00703D0B">
      <w:pPr>
        <w:spacing w:after="0" w:line="276" w:lineRule="auto"/>
        <w:rPr>
          <w:rFonts w:ascii="Times New Roman" w:eastAsia="Calibri" w:hAnsi="Times New Roman" w:cs="Times New Roman"/>
          <w:b/>
          <w:sz w:val="24"/>
          <w:szCs w:val="24"/>
        </w:rPr>
      </w:pPr>
    </w:p>
    <w:p w:rsidR="00703D0B" w:rsidRPr="00703D0B" w:rsidRDefault="00703D0B" w:rsidP="00703D0B">
      <w:pPr>
        <w:spacing w:after="0" w:line="276" w:lineRule="auto"/>
        <w:rPr>
          <w:rFonts w:ascii="Times New Roman" w:eastAsia="Calibri" w:hAnsi="Times New Roman" w:cs="Times New Roman"/>
          <w:b/>
          <w:sz w:val="24"/>
          <w:szCs w:val="24"/>
        </w:rPr>
      </w:pPr>
      <w:r w:rsidRPr="00703D0B">
        <w:rPr>
          <w:rFonts w:ascii="Times New Roman" w:eastAsia="Calibri" w:hAnsi="Times New Roman" w:cs="Times New Roman"/>
          <w:b/>
          <w:sz w:val="24"/>
          <w:szCs w:val="24"/>
        </w:rPr>
        <w:t>1.5. Планируемые</w:t>
      </w:r>
      <w:r w:rsidR="00CF7B7E">
        <w:rPr>
          <w:rFonts w:ascii="Times New Roman" w:eastAsia="Calibri" w:hAnsi="Times New Roman" w:cs="Times New Roman"/>
          <w:b/>
          <w:sz w:val="24"/>
          <w:szCs w:val="24"/>
        </w:rPr>
        <w:t xml:space="preserve"> результаты </w:t>
      </w:r>
      <w:r w:rsidRPr="00703D0B">
        <w:rPr>
          <w:rFonts w:ascii="Times New Roman" w:eastAsia="Calibri" w:hAnsi="Times New Roman" w:cs="Times New Roman"/>
          <w:b/>
          <w:sz w:val="24"/>
          <w:szCs w:val="24"/>
        </w:rPr>
        <w:t>освоения программы</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первого и второго года обучения дети должны знать: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-технику безопасности при занятиях в спортзале, лесу, на воде;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-простейшие элементы техники борьбы, базовые движения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первого и второго года обучения дети должны уметь: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-сохранять равновесие при различных положениях тела;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элементы страховки и самостраховки при падениях;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третьего  и четвертого  года обучения дети должны знать: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-традиции, используемые в рукопашном бое и других видах единоборств;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-технику безопасности при работе с партнерами;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-способы оказания первой помощи при травмах;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-знать расширенную технику борьбы и нападений.</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третьего и четвертого  года обучения дети должны уметь: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-оказывать первую помощь при травмах;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-выполнять элементы расширенной техники борьбы, защиты, нападений;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-свободно комбинировать удары и защитные действия;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-бороться на ковре.</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пятого, шестого года обучения дети должны знать: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-влияние рукопашного боя на мировоззрение человека;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-понятия о тактике и стратегии;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-технику безопасности во время учебных боев и на соревнованиях;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-правила соревнований по рукопашному бою и других видах единоборств;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-принципы работы против вооруженного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различных техник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К концу пятого, шестого года обучения дети должны уметь: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-совмещать элементы ударной техники, с элементами борьбы стоя, в партере и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-свободно и правильно выполнять приемы самозащиты от вооруженного нападения;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-участвовать в соревнованиях.</w:t>
      </w:r>
    </w:p>
    <w:p w:rsidR="00703D0B" w:rsidRP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rsidR="00703D0B" w:rsidRPr="00703D0B" w:rsidRDefault="00703D0B" w:rsidP="00703D0B">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03D0B">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rsidR="00703D0B" w:rsidRPr="00703D0B" w:rsidRDefault="00703D0B" w:rsidP="00703D0B">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03D0B" w:rsidRPr="00703D0B" w:rsidTr="00703D0B">
        <w:trPr>
          <w:gridAfter w:val="1"/>
          <w:wAfter w:w="7" w:type="dxa"/>
        </w:trPr>
        <w:tc>
          <w:tcPr>
            <w:tcW w:w="646" w:type="dxa"/>
            <w:vMerge w:val="restart"/>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w:t>
            </w:r>
          </w:p>
        </w:tc>
        <w:tc>
          <w:tcPr>
            <w:tcW w:w="2248" w:type="dxa"/>
            <w:vMerge w:val="restart"/>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Количество часов</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Формы аттестации (контроля)</w:t>
            </w:r>
          </w:p>
        </w:tc>
      </w:tr>
      <w:tr w:rsidR="00703D0B" w:rsidRPr="00703D0B" w:rsidTr="00703D0B">
        <w:trPr>
          <w:gridAfter w:val="1"/>
          <w:wAfter w:w="7" w:type="dxa"/>
        </w:trPr>
        <w:tc>
          <w:tcPr>
            <w:tcW w:w="646" w:type="dxa"/>
            <w:vMerge/>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всего</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теория</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практика</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03D0B" w:rsidRPr="00703D0B" w:rsidTr="00703D0B">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1.</w:t>
            </w:r>
          </w:p>
        </w:tc>
        <w:tc>
          <w:tcPr>
            <w:tcW w:w="9421" w:type="dxa"/>
            <w:gridSpan w:val="7"/>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1 год обучения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1.1</w:t>
            </w:r>
          </w:p>
        </w:tc>
        <w:tc>
          <w:tcPr>
            <w:tcW w:w="2248"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Теория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Тестирование на знание теоретического материала</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1.2</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60</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60</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Специальные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34</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34</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Правильность выполнение упражнений</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1.4</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передвижений</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1.5</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борьбы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w:t>
            </w:r>
            <w:r w:rsidRPr="00703D0B">
              <w:rPr>
                <w:rFonts w:ascii="Times New Roman" w:eastAsia="Calibri" w:hAnsi="Times New Roman" w:cs="Times New Roman"/>
                <w:sz w:val="24"/>
                <w:szCs w:val="24"/>
              </w:rPr>
              <w:lastRenderedPageBreak/>
              <w:t>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Умение выполнять технико-</w:t>
            </w:r>
            <w:r w:rsidRPr="00703D0B">
              <w:rPr>
                <w:rFonts w:ascii="Times New Roman" w:eastAsia="Calibri" w:hAnsi="Times New Roman" w:cs="Times New Roman"/>
                <w:sz w:val="24"/>
                <w:szCs w:val="24"/>
              </w:rPr>
              <w:lastRenderedPageBreak/>
              <w:t>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1.6</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ударов</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технично удары</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1.7</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Подвижные игры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03D0B">
              <w:rPr>
                <w:rFonts w:ascii="Times New Roman" w:eastAsia="Calibri" w:hAnsi="Times New Roman" w:cs="Times New Roman"/>
                <w:b/>
                <w:sz w:val="24"/>
                <w:szCs w:val="24"/>
                <w:lang w:eastAsia="ru-RU"/>
              </w:rPr>
              <w:t xml:space="preserve">ВСЕГО: </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144</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03D0B" w:rsidRPr="00703D0B" w:rsidTr="00703D0B">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lang w:val="en-US"/>
              </w:rPr>
              <w:t>2.</w:t>
            </w:r>
          </w:p>
        </w:tc>
        <w:tc>
          <w:tcPr>
            <w:tcW w:w="9421" w:type="dxa"/>
            <w:gridSpan w:val="7"/>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rPr>
              <w:t>2 год обучения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2</w:t>
            </w:r>
            <w:r w:rsidRPr="00703D0B">
              <w:rPr>
                <w:rFonts w:ascii="Times New Roman" w:eastAsia="Calibri" w:hAnsi="Times New Roman" w:cs="Times New Roman"/>
                <w:sz w:val="24"/>
                <w:szCs w:val="24"/>
                <w:lang w:val="en-US"/>
              </w:rPr>
              <w:t>.1</w:t>
            </w:r>
          </w:p>
        </w:tc>
        <w:tc>
          <w:tcPr>
            <w:tcW w:w="2248"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Теория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Тестирование на знание теоретического материала</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2</w:t>
            </w:r>
            <w:r w:rsidRPr="00703D0B">
              <w:rPr>
                <w:rFonts w:ascii="Times New Roman" w:eastAsia="Calibri" w:hAnsi="Times New Roman" w:cs="Times New Roman"/>
                <w:sz w:val="24"/>
                <w:szCs w:val="24"/>
                <w:lang w:val="en-US"/>
              </w:rPr>
              <w:t>.2</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2.3</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Специальные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Правильность выполнение упражнений</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2.4</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передвижений</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2.5</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борьбы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2.6</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ударов</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технично удары</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2.7</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Защита от нападения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защитные упражнения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2.8</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Подвижные игры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b/>
                <w:sz w:val="24"/>
                <w:szCs w:val="24"/>
                <w:lang w:eastAsia="ru-RU"/>
              </w:rPr>
              <w:t>ВСЕГО:</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216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03D0B" w:rsidRPr="00703D0B" w:rsidTr="00703D0B">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rPr>
              <w:t>3</w:t>
            </w:r>
            <w:r w:rsidRPr="00703D0B">
              <w:rPr>
                <w:rFonts w:ascii="Times New Roman" w:eastAsia="Calibri" w:hAnsi="Times New Roman" w:cs="Times New Roman"/>
                <w:b/>
                <w:sz w:val="24"/>
                <w:szCs w:val="24"/>
                <w:lang w:val="en-US"/>
              </w:rPr>
              <w:t>.</w:t>
            </w:r>
          </w:p>
        </w:tc>
        <w:tc>
          <w:tcPr>
            <w:tcW w:w="9421" w:type="dxa"/>
            <w:gridSpan w:val="7"/>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b/>
                <w:sz w:val="24"/>
                <w:szCs w:val="24"/>
              </w:rPr>
              <w:t>3, 4, 5 год обучения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lastRenderedPageBreak/>
              <w:t>3</w:t>
            </w:r>
            <w:r w:rsidRPr="00703D0B">
              <w:rPr>
                <w:rFonts w:ascii="Times New Roman" w:eastAsia="Calibri" w:hAnsi="Times New Roman" w:cs="Times New Roman"/>
                <w:sz w:val="24"/>
                <w:szCs w:val="24"/>
                <w:lang w:val="en-US"/>
              </w:rPr>
              <w:t>.1</w:t>
            </w:r>
          </w:p>
        </w:tc>
        <w:tc>
          <w:tcPr>
            <w:tcW w:w="2248"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Теория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Тестирование на знание теоретического материала</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3</w:t>
            </w:r>
            <w:r w:rsidRPr="00703D0B">
              <w:rPr>
                <w:rFonts w:ascii="Times New Roman" w:eastAsia="Calibri" w:hAnsi="Times New Roman" w:cs="Times New Roman"/>
                <w:sz w:val="24"/>
                <w:szCs w:val="24"/>
                <w:lang w:val="en-US"/>
              </w:rPr>
              <w:t>.2</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3.3</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Специальные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Правильность выполнение упражнений</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3.4</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рукопашного боя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3.5</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Защита от нападения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защитные упражнения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3.6</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Тактика рукопашного боя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3.7</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Соревновательная техника</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3.8</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Подвижные игры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b/>
                <w:sz w:val="24"/>
                <w:szCs w:val="24"/>
                <w:lang w:eastAsia="ru-RU"/>
              </w:rPr>
              <w:t>ВСЕГО:</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216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r>
      <w:tr w:rsidR="00703D0B" w:rsidRPr="00703D0B" w:rsidTr="00703D0B">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lang w:val="en-US"/>
              </w:rPr>
            </w:pPr>
            <w:r w:rsidRPr="00703D0B">
              <w:rPr>
                <w:rFonts w:ascii="Times New Roman" w:eastAsia="Calibri" w:hAnsi="Times New Roman" w:cs="Times New Roman"/>
                <w:b/>
                <w:sz w:val="24"/>
                <w:szCs w:val="24"/>
              </w:rPr>
              <w:t>4</w:t>
            </w:r>
            <w:r w:rsidRPr="00703D0B">
              <w:rPr>
                <w:rFonts w:ascii="Times New Roman" w:eastAsia="Calibri" w:hAnsi="Times New Roman" w:cs="Times New Roman"/>
                <w:b/>
                <w:sz w:val="24"/>
                <w:szCs w:val="24"/>
                <w:lang w:val="en-US"/>
              </w:rPr>
              <w:t>.</w:t>
            </w:r>
          </w:p>
        </w:tc>
        <w:tc>
          <w:tcPr>
            <w:tcW w:w="9421" w:type="dxa"/>
            <w:gridSpan w:val="7"/>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b/>
                <w:sz w:val="24"/>
                <w:szCs w:val="24"/>
              </w:rPr>
              <w:t>6, 7 год обучения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4</w:t>
            </w:r>
            <w:r w:rsidRPr="00703D0B">
              <w:rPr>
                <w:rFonts w:ascii="Times New Roman" w:eastAsia="Calibri" w:hAnsi="Times New Roman" w:cs="Times New Roman"/>
                <w:sz w:val="24"/>
                <w:szCs w:val="24"/>
                <w:lang w:val="en-US"/>
              </w:rPr>
              <w:t>.1</w:t>
            </w:r>
          </w:p>
        </w:tc>
        <w:tc>
          <w:tcPr>
            <w:tcW w:w="2248"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lang w:val="en-US"/>
              </w:rPr>
              <w:t>Теория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Беседа, объяснение во время показа упр-й</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Тестирование на знание теоретического материала</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4</w:t>
            </w:r>
            <w:r w:rsidRPr="00703D0B">
              <w:rPr>
                <w:rFonts w:ascii="Times New Roman" w:eastAsia="Calibri" w:hAnsi="Times New Roman" w:cs="Times New Roman"/>
                <w:sz w:val="24"/>
                <w:szCs w:val="24"/>
                <w:lang w:val="en-US"/>
              </w:rPr>
              <w:t>.2</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Общеразвивающие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70</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4.3</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Специальные упражнения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62</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r w:rsidRPr="00703D0B">
              <w:rPr>
                <w:rFonts w:ascii="Times New Roman" w:eastAsia="Calibri" w:hAnsi="Times New Roman" w:cs="Times New Roman"/>
                <w:sz w:val="24"/>
                <w:szCs w:val="24"/>
              </w:rPr>
              <w:t>Правильность выполнение упражнений</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4.4</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Техника рукопашного боя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Индивидуальная, групповая, учебно-тренировочные </w:t>
            </w:r>
            <w:r w:rsidRPr="00703D0B">
              <w:rPr>
                <w:rFonts w:ascii="Times New Roman" w:eastAsia="Calibri" w:hAnsi="Times New Roman" w:cs="Times New Roman"/>
                <w:sz w:val="24"/>
                <w:szCs w:val="24"/>
              </w:rPr>
              <w:lastRenderedPageBreak/>
              <w:t>игры</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 xml:space="preserve">Умение выполнять технико-тактические </w:t>
            </w:r>
            <w:r w:rsidRPr="00703D0B">
              <w:rPr>
                <w:rFonts w:ascii="Times New Roman" w:eastAsia="Calibri" w:hAnsi="Times New Roman" w:cs="Times New Roman"/>
                <w:sz w:val="24"/>
                <w:szCs w:val="24"/>
              </w:rPr>
              <w:lastRenderedPageBreak/>
              <w:t>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4.5</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Защита от нападения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защитные упражнения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4.6</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Тактика рукопашного боя</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4.7</w:t>
            </w: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Соревновательная техника</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16</w:t>
            </w: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выполнять технико-тактические действия</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Подвижные игры</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r w:rsidRPr="00703D0B">
              <w:rPr>
                <w:rFonts w:ascii="Times New Roman" w:eastAsia="Calibri" w:hAnsi="Times New Roman" w:cs="Times New Roman"/>
                <w:sz w:val="24"/>
                <w:szCs w:val="24"/>
              </w:rPr>
              <w:t>Сдача нормативов по ОФП</w:t>
            </w:r>
          </w:p>
        </w:tc>
      </w:tr>
      <w:tr w:rsidR="00703D0B" w:rsidRPr="00703D0B" w:rsidTr="00703D0B">
        <w:trPr>
          <w:gridAfter w:val="1"/>
          <w:wAfter w:w="7" w:type="dxa"/>
        </w:trPr>
        <w:tc>
          <w:tcPr>
            <w:tcW w:w="646"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703D0B" w:rsidRPr="00703D0B" w:rsidRDefault="00703D0B" w:rsidP="00703D0B">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b/>
                <w:sz w:val="24"/>
                <w:szCs w:val="24"/>
                <w:lang w:eastAsia="ru-RU"/>
              </w:rPr>
              <w:t>ВСЕГО:</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216</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rPr>
            </w:pPr>
          </w:p>
        </w:tc>
      </w:tr>
      <w:tr w:rsidR="00703D0B" w:rsidRPr="00703D0B" w:rsidTr="00703D0B">
        <w:trPr>
          <w:gridAfter w:val="1"/>
          <w:wAfter w:w="7" w:type="dxa"/>
          <w:trHeight w:val="465"/>
        </w:trPr>
        <w:tc>
          <w:tcPr>
            <w:tcW w:w="2894" w:type="dxa"/>
            <w:gridSpan w:val="2"/>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ИТОГО ЧАСОВ</w:t>
            </w:r>
          </w:p>
        </w:tc>
        <w:tc>
          <w:tcPr>
            <w:tcW w:w="930"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1440 часов</w:t>
            </w:r>
          </w:p>
        </w:tc>
        <w:tc>
          <w:tcPr>
            <w:tcW w:w="101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703D0B" w:rsidRPr="00703D0B" w:rsidRDefault="00703D0B" w:rsidP="00703D0B">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rsidR="00703D0B" w:rsidRPr="00703D0B" w:rsidRDefault="00703D0B" w:rsidP="00703D0B">
      <w:pPr>
        <w:spacing w:after="0" w:line="276" w:lineRule="auto"/>
        <w:ind w:left="785"/>
        <w:contextualSpacing/>
        <w:rPr>
          <w:rFonts w:ascii="Times New Roman" w:eastAsia="Calibri" w:hAnsi="Times New Roman" w:cs="Times New Roman"/>
          <w:b/>
          <w:sz w:val="24"/>
          <w:szCs w:val="24"/>
        </w:rPr>
      </w:pPr>
    </w:p>
    <w:p w:rsidR="00703D0B" w:rsidRPr="00703D0B" w:rsidRDefault="00703D0B" w:rsidP="00703D0B">
      <w:pPr>
        <w:spacing w:after="0" w:line="276" w:lineRule="auto"/>
        <w:contextualSpacing/>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3.Содержание программы</w:t>
      </w:r>
    </w:p>
    <w:p w:rsidR="00703D0B" w:rsidRPr="00703D0B" w:rsidRDefault="00703D0B" w:rsidP="00703D0B">
      <w:pPr>
        <w:spacing w:after="0" w:line="276" w:lineRule="auto"/>
        <w:jc w:val="center"/>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1-ого года обучения</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Задачи этапа:</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 Развитие у учащихся стремление к познанию и самосовершенствованию.</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rsidR="00703D0B" w:rsidRPr="00703D0B" w:rsidRDefault="00703D0B" w:rsidP="00703D0B">
      <w:pPr>
        <w:spacing w:after="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rsidR="00703D0B" w:rsidRPr="00703D0B" w:rsidRDefault="00703D0B" w:rsidP="00703D0B">
      <w:pPr>
        <w:spacing w:after="0" w:line="276" w:lineRule="auto"/>
        <w:rPr>
          <w:rFonts w:ascii="Times New Roman" w:eastAsia="Calibri" w:hAnsi="Times New Roman" w:cs="Times New Roman"/>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Теоретическая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Введение.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Рукопашный бой - история развития и совершенствования.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Профессиональная борьба в цирке и балаганах.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Виды рукопашного боя в настоящее время.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Проявлять благородство.</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Отстаивать справедливость.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Уважать старших.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Защищать слабых.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Помогать нуждающимся.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Не использовать силу и умение во зло.</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Не обучать людей с дурными наклонностями.</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 Традиционные действия (2часа).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Команды: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одну шеренгу становись.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две шеренги становись.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Исходное положение принять.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Поклон.</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Налево, направо, кругом.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 залу бегом (шагом) марш</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Бой, стоп.</w:t>
      </w: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Практическая подготовка.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Общеразвивающие упражнения (60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-ходьба по кругу в колонне, ходьба на носках, на пятках, в полуприседе;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Специальные упражнения (34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-переползания по-пластунски;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-кувырки вперед, назад, прыжок-кувырок;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-стойка на руках, ходьба и отжимания на руках.</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Техника передвижений (12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-шагом, бегом;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-приставным шагом;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-челночное перемещение (влево, вперед, назад, вправо).</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 Техника борьбы (12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Борьба в положении стоя: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-броски через бедро;</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-бросок задняя подножка;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-бросок боковая подножка;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-передняя, боковая и задняя подсечки;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-броски через плечо;</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-броски через спину;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-броски через голову.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Борьба в партере: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-переворачивание противника, перевод в борьбу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Борьба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-удержание противника на лопатках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ab/>
        <w:t>а) верхом,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ab/>
        <w:t>б) со стороны ног,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ab/>
        <w:t>в) со стороны головы,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ab/>
        <w:t>г) сбоку.</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5. Техника ударов (12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руками: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-прямой удар кулаком;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-боковой удар кулаком;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удар кулаком снизу.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-махи ногами (прямые и круговые).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 вперед;</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 в сторону;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 назад.</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6. Подвижные игры (6 часов).</w:t>
      </w:r>
    </w:p>
    <w:p w:rsidR="00703D0B" w:rsidRPr="00703D0B" w:rsidRDefault="00703D0B" w:rsidP="00703D0B">
      <w:pPr>
        <w:spacing w:after="0" w:line="276" w:lineRule="auto"/>
        <w:rPr>
          <w:rFonts w:ascii="Times New Roman" w:eastAsia="Calibri" w:hAnsi="Times New Roman" w:cs="Times New Roman"/>
          <w:b/>
          <w:sz w:val="24"/>
          <w:szCs w:val="24"/>
        </w:rPr>
      </w:pPr>
      <w:r w:rsidRPr="00703D0B">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rsidR="00703D0B" w:rsidRPr="00703D0B" w:rsidRDefault="00703D0B" w:rsidP="00703D0B">
      <w:pPr>
        <w:spacing w:after="0" w:line="276" w:lineRule="auto"/>
        <w:jc w:val="center"/>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2-ого года обучения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Задачи этапа: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Развитие у учащихся стремление к познанию и самосовершенствованию.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rsidR="00703D0B" w:rsidRPr="00703D0B" w:rsidRDefault="00703D0B" w:rsidP="00703D0B">
      <w:pPr>
        <w:spacing w:after="0" w:line="276" w:lineRule="auto"/>
        <w:rPr>
          <w:rFonts w:ascii="Times New Roman" w:eastAsia="Calibri" w:hAnsi="Times New Roman" w:cs="Times New Roman"/>
          <w:b/>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Теоретическая подготовка.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Техника безопасности и культура общения.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-первая помощь при травмах;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правила закаливания;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-питание и двигательный режим;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-влияние на организм вредных привычек;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-игры как элемент техники и тактики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-традиции народов использующиеся как древняя основа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Традиционные действия. (4 часа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-традиционное приветствие до и после тренировки;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-основное положение тела при восприятии информации от инструктора;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-приветствие перед началом и после учебного поединка;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команды, положение частей тела, перестроения.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Практическая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Общеразвивающие упражнения (70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на скакалке;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от пола, в упоре лежа, подтягивание на перекладине;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высоту и длину.</w:t>
      </w:r>
    </w:p>
    <w:p w:rsidR="00703D0B" w:rsidRPr="00703D0B" w:rsidRDefault="00703D0B" w:rsidP="00703D0B">
      <w:pPr>
        <w:spacing w:after="0" w:line="276" w:lineRule="auto"/>
        <w:jc w:val="both"/>
        <w:rPr>
          <w:rFonts w:ascii="Times New Roman" w:eastAsia="Calibri" w:hAnsi="Times New Roman" w:cs="Times New Roman"/>
          <w:b/>
          <w:i/>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lastRenderedPageBreak/>
        <w:t>Тема 2. Специальные упражнения (62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-акробатические упражнения;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-бой с "тенью";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-коридор с препятствиями.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Техника передвижений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-зашагиванием, забеганием;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-передвижение прыжком;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-передвижение по дуге и зигзагом.</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 Техника борьбы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Борьба в положении стоя: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-перевороты, опрокидывания;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-нырки, скручивания;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-сближения, проход в ноги, разрыв дистанции;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-контрприемы.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Борьба в положении лежа: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-проведение болевых и удушающих приемов;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-освобождения от удержаний;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-быстрые переходы от одного болевого приема к другому;</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-контрприемы;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-борцовские поединки на ковре.</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5. Ударная техника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руками: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наотмашь;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-рубящие удары;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ударов.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-круговые удары с разворотом корпуса на 900, 1800, 2700;</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-удары коленом;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ударов ногами.</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6. Защита от нападения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руками;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-уклоны, нырки, уходы корпусом;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-освобождение от захватов;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защит.</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7. Подвижные игры (8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rsidR="00703D0B" w:rsidRPr="00703D0B" w:rsidRDefault="00703D0B" w:rsidP="00703D0B">
      <w:pPr>
        <w:spacing w:after="0" w:line="276" w:lineRule="auto"/>
        <w:jc w:val="center"/>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3, 4, 5 -ого года обучения</w:t>
      </w:r>
    </w:p>
    <w:p w:rsidR="00703D0B" w:rsidRPr="00703D0B" w:rsidRDefault="00703D0B" w:rsidP="00703D0B">
      <w:pPr>
        <w:spacing w:after="0" w:line="276" w:lineRule="auto"/>
        <w:jc w:val="center"/>
        <w:rPr>
          <w:rFonts w:ascii="Times New Roman" w:eastAsia="Calibri" w:hAnsi="Times New Roman" w:cs="Times New Roman"/>
          <w:b/>
          <w:sz w:val="24"/>
          <w:szCs w:val="24"/>
        </w:rPr>
      </w:pPr>
    </w:p>
    <w:p w:rsidR="00CF7B7E" w:rsidRDefault="00CF7B7E" w:rsidP="00703D0B">
      <w:pPr>
        <w:spacing w:after="0" w:line="276" w:lineRule="auto"/>
        <w:jc w:val="center"/>
        <w:rPr>
          <w:rFonts w:ascii="Times New Roman" w:eastAsia="Calibri" w:hAnsi="Times New Roman" w:cs="Times New Roman"/>
          <w:b/>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lastRenderedPageBreak/>
        <w:t>Теоретическая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Техника безопасности и культура общения.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Традиционные действия.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-традиционное приветствие до и после тренировки;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-основное положение тела при восприятии информации от инструктора;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-приветствие перед началом и после;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команды, положение частей тела, перестроения.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Практическая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Общеразвивающие упражнения (70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на скакалке;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от пола в упоре лежа, подтягивание на перекладине;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для развития брюшного пресса и спины;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высоту и длину, упражнения для укрепления голеностопа.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Специальные упражнения (62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пересеченной местности;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-акробатические упражнения;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-бой с "тенью";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-коридор с препятствиями;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-спрыгивание с высоты 2-5 метров.</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Техника рукопашного боя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-взаимосвязь рук и ног в технике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техник защиты и нападения;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борцовской и ударной техник;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работать с противником на различных дистанциях и уровнях.</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4.Защита от нападения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-пассивная оборона;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-активная оборона;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от нападения безоружного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5. Тактика рукопашного боя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-понятие о тактике и стратегии, психология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-линейный бой;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-круговой бой;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-разведка, атаки, контратаки;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Соревновательная техника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-борцовские поединки на ковре;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-боксерские спарринги;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-спарринги с ударами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-спарринги по правилам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7. Подвижные игры (8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rsidR="00703D0B" w:rsidRPr="00703D0B" w:rsidRDefault="00703D0B" w:rsidP="00703D0B">
      <w:pPr>
        <w:spacing w:after="0" w:line="276" w:lineRule="auto"/>
        <w:jc w:val="center"/>
        <w:rPr>
          <w:rFonts w:ascii="Times New Roman" w:eastAsia="Calibri" w:hAnsi="Times New Roman" w:cs="Times New Roman"/>
          <w:sz w:val="24"/>
          <w:szCs w:val="24"/>
          <w:u w:val="single"/>
        </w:rPr>
      </w:pPr>
      <w:r w:rsidRPr="00703D0B">
        <w:rPr>
          <w:rFonts w:ascii="Times New Roman" w:eastAsia="Calibri" w:hAnsi="Times New Roman" w:cs="Times New Roman"/>
          <w:sz w:val="24"/>
          <w:szCs w:val="24"/>
          <w:u w:val="single"/>
        </w:rPr>
        <w:t>6, 7 -ого года обучения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Задачи этапа: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1. Осознание наследуемых ценностей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Развитие стремления молодежи к познанию и самосовершенствованию.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Организация досуга молодежи.</w:t>
      </w:r>
    </w:p>
    <w:p w:rsidR="00703D0B" w:rsidRPr="00703D0B" w:rsidRDefault="00703D0B" w:rsidP="00703D0B">
      <w:pPr>
        <w:spacing w:after="0" w:line="276" w:lineRule="auto"/>
        <w:jc w:val="center"/>
        <w:rPr>
          <w:rFonts w:ascii="Times New Roman" w:eastAsia="Calibri" w:hAnsi="Times New Roman" w:cs="Times New Roman"/>
          <w:b/>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Теоретическая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Техника безопасности и культура общения.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Рукопашный бой – уникальное сочетание духовно-филосовской системы, эстетики, психотехники, медицины, системы самозащиты и спорта.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Традиционные действия. (4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-традиционное приветствие до и после тренировки;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-основное положение тела при восприятии информации от инструктора;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-приветствие перед началом и после;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-основные команды, положение частей тела, перестроения.</w:t>
      </w: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Практическая подготовка.</w:t>
      </w: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1. Общеразвивающие упражнения (70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на скакалке;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от пола в упоре лежа, подтягивание на перекладине;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для развития брюшного пресса и спины;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высоту и длину, упражнения для укрепления голеностопа.</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2. Специальные упражнения (62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пересеченной местности;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-акробатические упражнения;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-бой с "тенью";</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-коридор с препятствиями;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-спрыгивание с высоты 2-5 метров.</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3. Техника рукопашного боя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-взаимосвязь рук и ног в технике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техник защиты и нападения;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-комбинирование борцовской и ударной техник;</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-умение работать с противником на различных дистанциях и уровнях.</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4.Защита от нападения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-пассивная оборона;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-активная оборона;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от нападения безоружного противника;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5. Тактика рукопашного боя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-понятие о тактике и стратегии, психология боя;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-линейный бой;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-круговой бой;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-разведка, атаки, контратаки;</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Соревновательная техника (16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-борцовские поединки на ковре;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-боксерские спарринги;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-спарринги с ударами руками и ногами;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-спарринги по правилам рукопашного боя.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i/>
          <w:sz w:val="24"/>
          <w:szCs w:val="24"/>
        </w:rPr>
      </w:pPr>
      <w:r w:rsidRPr="00703D0B">
        <w:rPr>
          <w:rFonts w:ascii="Times New Roman" w:eastAsia="Calibri" w:hAnsi="Times New Roman" w:cs="Times New Roman"/>
          <w:b/>
          <w:i/>
          <w:sz w:val="24"/>
          <w:szCs w:val="24"/>
        </w:rPr>
        <w:t>Тема 7. Подвижные игры (8 часов).</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rsidR="00703D0B" w:rsidRDefault="00703D0B" w:rsidP="00703D0B">
      <w:pPr>
        <w:spacing w:after="0" w:line="276" w:lineRule="auto"/>
        <w:jc w:val="center"/>
        <w:rPr>
          <w:rFonts w:ascii="Times New Roman" w:eastAsia="Calibri" w:hAnsi="Times New Roman" w:cs="Times New Roman"/>
          <w:b/>
          <w:sz w:val="24"/>
          <w:szCs w:val="24"/>
        </w:rPr>
      </w:pPr>
    </w:p>
    <w:p w:rsidR="00703D0B" w:rsidRDefault="00703D0B" w:rsidP="00703D0B">
      <w:pPr>
        <w:spacing w:after="0" w:line="276" w:lineRule="auto"/>
        <w:jc w:val="center"/>
        <w:rPr>
          <w:rFonts w:ascii="Times New Roman" w:eastAsia="Calibri" w:hAnsi="Times New Roman" w:cs="Times New Roman"/>
          <w:b/>
          <w:sz w:val="24"/>
          <w:szCs w:val="24"/>
        </w:rPr>
      </w:pP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4.Организационно- педагогические условия реализации программы</w:t>
      </w:r>
    </w:p>
    <w:p w:rsidR="00703D0B" w:rsidRPr="00703D0B" w:rsidRDefault="00703D0B" w:rsidP="00703D0B">
      <w:pPr>
        <w:spacing w:after="0" w:line="276" w:lineRule="auto"/>
        <w:rPr>
          <w:rFonts w:ascii="Times New Roman" w:eastAsia="Calibri" w:hAnsi="Times New Roman" w:cs="Times New Roman"/>
          <w:b/>
          <w:sz w:val="24"/>
          <w:szCs w:val="24"/>
        </w:rPr>
      </w:pPr>
      <w:r w:rsidRPr="00703D0B">
        <w:rPr>
          <w:rFonts w:ascii="Times New Roman" w:eastAsia="Calibri" w:hAnsi="Times New Roman" w:cs="Times New Roman"/>
          <w:b/>
          <w:sz w:val="24"/>
          <w:szCs w:val="24"/>
        </w:rPr>
        <w:t>Кадровое обеспечение</w:t>
      </w:r>
    </w:p>
    <w:p w:rsidR="00703D0B" w:rsidRPr="00703D0B" w:rsidRDefault="00703D0B" w:rsidP="00703D0B">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03D0B">
        <w:rPr>
          <w:rFonts w:ascii="Times New Roman" w:eastAsia="Times New Roman" w:hAnsi="Times New Roman" w:cs="Times New Roman"/>
          <w:sz w:val="24"/>
          <w:szCs w:val="24"/>
        </w:rPr>
        <w:t>Реализует программу педагог Майоров Рустам Арикович, имеющий вы</w:t>
      </w:r>
      <w:r w:rsidR="00CF7B7E">
        <w:rPr>
          <w:rFonts w:ascii="Times New Roman" w:eastAsia="Times New Roman" w:hAnsi="Times New Roman" w:cs="Times New Roman"/>
          <w:sz w:val="24"/>
          <w:szCs w:val="24"/>
        </w:rPr>
        <w:t>сшее образование, стаж работы 32</w:t>
      </w:r>
      <w:r w:rsidRPr="00703D0B">
        <w:rPr>
          <w:rFonts w:ascii="Times New Roman" w:eastAsia="Times New Roman" w:hAnsi="Times New Roman" w:cs="Times New Roman"/>
          <w:sz w:val="24"/>
          <w:szCs w:val="24"/>
        </w:rPr>
        <w:t xml:space="preserve">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rsidR="00703D0B" w:rsidRPr="00703D0B" w:rsidRDefault="00703D0B" w:rsidP="00703D0B">
      <w:pPr>
        <w:spacing w:after="0" w:line="276" w:lineRule="auto"/>
        <w:rPr>
          <w:rFonts w:ascii="Times New Roman" w:eastAsia="Calibri" w:hAnsi="Times New Roman" w:cs="Times New Roman"/>
          <w:sz w:val="24"/>
          <w:szCs w:val="24"/>
          <w:u w:val="single"/>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 xml:space="preserve">Процесс обучения условно разбивается на следующие этапы: </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-спортивно-оздоровительная;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 -начальной подготовки;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Периодичность занятий</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СОГ- 1 - 2 раза в неделю по 2 часа,</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НП-2, НП-3,НП-4,НП-5,НП-6,НП-7  – 3 раза в неделю по 2 часа</w:t>
      </w:r>
    </w:p>
    <w:p w:rsidR="00663117" w:rsidRDefault="00663117" w:rsidP="00703D0B">
      <w:pPr>
        <w:spacing w:after="0" w:line="276" w:lineRule="auto"/>
        <w:jc w:val="both"/>
        <w:rPr>
          <w:rFonts w:ascii="Times New Roman" w:eastAsia="Calibri" w:hAnsi="Times New Roman" w:cs="Times New Roman"/>
          <w:b/>
          <w:sz w:val="24"/>
          <w:szCs w:val="24"/>
        </w:rPr>
      </w:pPr>
    </w:p>
    <w:p w:rsidR="00703D0B" w:rsidRPr="00703D0B" w:rsidRDefault="00663117" w:rsidP="00703D0B">
      <w:pPr>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Материально- техническое обеспечение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-спортзал (большое светлое хорошо проветриваемое помещение);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-место для занятий на свежем воздухе (спортплощадка, лес, поляна, река, озеро и т.п.);</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 xml:space="preserve">-спортивный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w:t>
      </w:r>
      <w:r w:rsidRPr="00703D0B">
        <w:rPr>
          <w:rFonts w:ascii="Times New Roman" w:eastAsia="Calibri" w:hAnsi="Times New Roman" w:cs="Times New Roman"/>
          <w:sz w:val="24"/>
          <w:szCs w:val="24"/>
        </w:rPr>
        <w:lastRenderedPageBreak/>
        <w:t>мячи скакалки, гимнастические палки, маты, перекладина, макеты ножей, пистолетов, веревка длиной 2 метра.</w:t>
      </w:r>
    </w:p>
    <w:p w:rsidR="00703D0B" w:rsidRPr="00703D0B" w:rsidRDefault="00663117" w:rsidP="00703D0B">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Также для занятий по программе необходимы следующие средства и материалы: </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tbl>
      <w:tblPr>
        <w:tblpPr w:leftFromText="180" w:rightFromText="180" w:vertAnchor="text" w:horzAnchor="margin" w:tblpX="216" w:tblpY="80"/>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4"/>
        <w:gridCol w:w="5862"/>
        <w:gridCol w:w="1559"/>
        <w:gridCol w:w="1134"/>
      </w:tblGrid>
      <w:tr w:rsidR="00703D0B" w:rsidRPr="00703D0B" w:rsidTr="00703D0B">
        <w:trPr>
          <w:cantSplit/>
          <w:trHeight w:val="322"/>
        </w:trPr>
        <w:tc>
          <w:tcPr>
            <w:tcW w:w="654" w:type="dxa"/>
            <w:vMerge w:val="restart"/>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w:t>
            </w:r>
          </w:p>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п/п</w:t>
            </w:r>
          </w:p>
        </w:tc>
        <w:tc>
          <w:tcPr>
            <w:tcW w:w="5862" w:type="dxa"/>
            <w:vMerge w:val="restart"/>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Наименование</w:t>
            </w:r>
          </w:p>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оборудования, спортивного инвентаря</w:t>
            </w:r>
          </w:p>
        </w:tc>
        <w:tc>
          <w:tcPr>
            <w:tcW w:w="1559" w:type="dxa"/>
            <w:vMerge w:val="restart"/>
            <w:vAlign w:val="center"/>
          </w:tcPr>
          <w:p w:rsidR="00703D0B" w:rsidRPr="00703D0B" w:rsidRDefault="00703D0B" w:rsidP="00703D0B">
            <w:pPr>
              <w:suppressAutoHyphens/>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Единица</w:t>
            </w:r>
          </w:p>
          <w:p w:rsidR="00703D0B" w:rsidRPr="00703D0B" w:rsidRDefault="00703D0B" w:rsidP="00703D0B">
            <w:pPr>
              <w:suppressAutoHyphens/>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измерения</w:t>
            </w:r>
          </w:p>
        </w:tc>
        <w:tc>
          <w:tcPr>
            <w:tcW w:w="1134" w:type="dxa"/>
            <w:vMerge w:val="restart"/>
            <w:vAlign w:val="center"/>
          </w:tcPr>
          <w:p w:rsidR="00703D0B" w:rsidRPr="00703D0B" w:rsidRDefault="00703D0B" w:rsidP="00703D0B">
            <w:pPr>
              <w:suppressAutoHyphens/>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Количество</w:t>
            </w:r>
          </w:p>
          <w:p w:rsidR="00703D0B" w:rsidRPr="00703D0B" w:rsidRDefault="00703D0B" w:rsidP="00703D0B">
            <w:pPr>
              <w:suppressAutoHyphens/>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изделий</w:t>
            </w:r>
          </w:p>
        </w:tc>
      </w:tr>
      <w:tr w:rsidR="00703D0B" w:rsidRPr="00703D0B" w:rsidTr="00703D0B">
        <w:trPr>
          <w:cantSplit/>
          <w:trHeight w:val="322"/>
        </w:trPr>
        <w:tc>
          <w:tcPr>
            <w:tcW w:w="654" w:type="dxa"/>
            <w:vMerge/>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p>
        </w:tc>
        <w:tc>
          <w:tcPr>
            <w:tcW w:w="5862" w:type="dxa"/>
            <w:vMerge/>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p>
        </w:tc>
        <w:tc>
          <w:tcPr>
            <w:tcW w:w="1559" w:type="dxa"/>
            <w:vMerge/>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p>
        </w:tc>
        <w:tc>
          <w:tcPr>
            <w:tcW w:w="1134" w:type="dxa"/>
            <w:vMerge/>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p>
        </w:tc>
      </w:tr>
      <w:tr w:rsidR="00703D0B" w:rsidRPr="00703D0B" w:rsidTr="00703D0B">
        <w:trPr>
          <w:cantSplit/>
          <w:trHeight w:val="322"/>
        </w:trPr>
        <w:tc>
          <w:tcPr>
            <w:tcW w:w="654" w:type="dxa"/>
            <w:vMerge/>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p>
        </w:tc>
        <w:tc>
          <w:tcPr>
            <w:tcW w:w="5862" w:type="dxa"/>
            <w:vMerge/>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p>
        </w:tc>
        <w:tc>
          <w:tcPr>
            <w:tcW w:w="1559" w:type="dxa"/>
            <w:vMerge/>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p>
        </w:tc>
        <w:tc>
          <w:tcPr>
            <w:tcW w:w="1134" w:type="dxa"/>
            <w:vMerge/>
            <w:vAlign w:val="center"/>
          </w:tcPr>
          <w:p w:rsidR="00703D0B" w:rsidRPr="00703D0B" w:rsidRDefault="00703D0B" w:rsidP="00703D0B">
            <w:pPr>
              <w:suppressAutoHyphens/>
              <w:spacing w:after="0" w:line="240" w:lineRule="auto"/>
              <w:contextualSpacing/>
              <w:jc w:val="center"/>
              <w:rPr>
                <w:rFonts w:ascii="Times New Roman" w:eastAsia="Calibri" w:hAnsi="Times New Roman" w:cs="Times New Roman"/>
                <w:sz w:val="24"/>
                <w:szCs w:val="24"/>
                <w:lang w:eastAsia="ar-SA"/>
              </w:rPr>
            </w:pPr>
          </w:p>
        </w:tc>
      </w:tr>
      <w:tr w:rsidR="00703D0B" w:rsidRPr="00703D0B" w:rsidTr="00703D0B">
        <w:trPr>
          <w:cantSplit/>
          <w:trHeight w:val="20"/>
        </w:trPr>
        <w:tc>
          <w:tcPr>
            <w:tcW w:w="9209" w:type="dxa"/>
            <w:gridSpan w:val="4"/>
            <w:vAlign w:val="center"/>
          </w:tcPr>
          <w:p w:rsidR="00703D0B" w:rsidRPr="00703D0B" w:rsidRDefault="00703D0B" w:rsidP="00703D0B">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Основное оборудование и инвентарь</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Напольное покрытие татами</w:t>
            </w:r>
          </w:p>
        </w:tc>
        <w:tc>
          <w:tcPr>
            <w:tcW w:w="1559" w:type="dxa"/>
          </w:tcPr>
          <w:p w:rsidR="00703D0B" w:rsidRPr="00703D0B" w:rsidRDefault="00703D0B" w:rsidP="00703D0B">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комплект</w:t>
            </w:r>
          </w:p>
        </w:tc>
        <w:tc>
          <w:tcPr>
            <w:tcW w:w="1134" w:type="dxa"/>
          </w:tcPr>
          <w:p w:rsidR="00703D0B" w:rsidRPr="00703D0B" w:rsidRDefault="00703D0B" w:rsidP="00703D0B">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vAlign w:val="center"/>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Мешок боксерский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4</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Груша боксерская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Подушка настенная боксерская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Лапы боксерские</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пара</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4</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Лапы-ракетки</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5</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jc w:val="center"/>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Лапы малые, средние и большие</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комплект</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5</w:t>
            </w:r>
          </w:p>
        </w:tc>
      </w:tr>
      <w:tr w:rsidR="00703D0B" w:rsidRPr="00703D0B" w:rsidTr="00703D0B">
        <w:trPr>
          <w:cantSplit/>
          <w:trHeight w:val="20"/>
        </w:trPr>
        <w:tc>
          <w:tcPr>
            <w:tcW w:w="9209" w:type="dxa"/>
            <w:gridSpan w:val="4"/>
            <w:vAlign w:val="center"/>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Гантели переменной массы от 1 до 6 кг</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8</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Гири спортивные  16, 24 и 32 кг</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3</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Зеркало 3 х 1,5 м</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Канат для лазанья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3</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Манекены тренировочные для борьбы (разного веса)</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10</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Мат гимнастический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8</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Мяч футбольный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Мяч баскетбольный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Мяч волейбольный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Мяч набивной (медицинбол) от 1 до 5 кг</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10</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Насос для накачивания мячей с иглами</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комплект</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Скакалка гимнастическая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20</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Скамейка гимнастическая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4</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Стенка гимнастическая</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6</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Урна-плевательница</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r w:rsidR="00703D0B" w:rsidRPr="00703D0B" w:rsidTr="00703D0B">
        <w:trPr>
          <w:cantSplit/>
          <w:trHeight w:val="20"/>
        </w:trPr>
        <w:tc>
          <w:tcPr>
            <w:tcW w:w="9209" w:type="dxa"/>
            <w:gridSpan w:val="4"/>
            <w:vAlign w:val="center"/>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Секундомер электронный</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4</w:t>
            </w:r>
          </w:p>
        </w:tc>
      </w:tr>
      <w:tr w:rsidR="00703D0B" w:rsidRPr="00703D0B" w:rsidTr="00703D0B">
        <w:trPr>
          <w:cantSplit/>
          <w:trHeight w:val="20"/>
        </w:trPr>
        <w:tc>
          <w:tcPr>
            <w:tcW w:w="654" w:type="dxa"/>
            <w:vAlign w:val="center"/>
          </w:tcPr>
          <w:p w:rsidR="00703D0B" w:rsidRPr="00703D0B" w:rsidRDefault="00703D0B" w:rsidP="00703D0B">
            <w:pPr>
              <w:numPr>
                <w:ilvl w:val="0"/>
                <w:numId w:val="37"/>
              </w:numPr>
              <w:suppressAutoHyphens/>
              <w:spacing w:after="0" w:line="240" w:lineRule="auto"/>
              <w:contextualSpacing/>
              <w:rPr>
                <w:rFonts w:ascii="Times New Roman" w:eastAsia="Calibri" w:hAnsi="Times New Roman" w:cs="Times New Roman"/>
                <w:sz w:val="24"/>
                <w:szCs w:val="24"/>
                <w:lang w:eastAsia="ar-SA"/>
              </w:rPr>
            </w:pPr>
          </w:p>
        </w:tc>
        <w:tc>
          <w:tcPr>
            <w:tcW w:w="5862" w:type="dxa"/>
          </w:tcPr>
          <w:p w:rsidR="00703D0B" w:rsidRPr="00703D0B" w:rsidRDefault="00703D0B" w:rsidP="00703D0B">
            <w:pPr>
              <w:suppressAutoHyphens/>
              <w:spacing w:after="0" w:line="240" w:lineRule="auto"/>
              <w:contextualSpacing/>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Табло информационное электронное</w:t>
            </w:r>
          </w:p>
        </w:tc>
        <w:tc>
          <w:tcPr>
            <w:tcW w:w="1559" w:type="dxa"/>
          </w:tcPr>
          <w:p w:rsidR="00703D0B" w:rsidRPr="00703D0B" w:rsidRDefault="00703D0B" w:rsidP="00703D0B">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комплект</w:t>
            </w:r>
          </w:p>
        </w:tc>
        <w:tc>
          <w:tcPr>
            <w:tcW w:w="1134" w:type="dxa"/>
          </w:tcPr>
          <w:p w:rsidR="00703D0B" w:rsidRPr="00703D0B" w:rsidRDefault="00703D0B" w:rsidP="00703D0B">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r>
    </w:tbl>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Методическое обеспечение программы</w:t>
      </w: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8"/>
        <w:gridCol w:w="1562"/>
        <w:gridCol w:w="1559"/>
        <w:gridCol w:w="2126"/>
        <w:gridCol w:w="2127"/>
        <w:gridCol w:w="1701"/>
      </w:tblGrid>
      <w:tr w:rsidR="00703D0B" w:rsidRPr="00703D0B" w:rsidTr="00703D0B">
        <w:trPr>
          <w:trHeight w:val="1088"/>
        </w:trPr>
        <w:tc>
          <w:tcPr>
            <w:tcW w:w="418"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i/>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w:t>
            </w:r>
          </w:p>
        </w:tc>
        <w:tc>
          <w:tcPr>
            <w:tcW w:w="1562"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Тема программы</w:t>
            </w:r>
          </w:p>
        </w:tc>
        <w:tc>
          <w:tcPr>
            <w:tcW w:w="1559"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 xml:space="preserve">Форма организации и </w:t>
            </w:r>
            <w:r w:rsidRPr="00703D0B">
              <w:rPr>
                <w:rFonts w:ascii="Times New Roman" w:eastAsia="Calibri" w:hAnsi="Times New Roman" w:cs="Times New Roman"/>
                <w:b/>
                <w:sz w:val="24"/>
                <w:szCs w:val="24"/>
                <w:lang w:eastAsia="ar-SA"/>
              </w:rPr>
              <w:lastRenderedPageBreak/>
              <w:t>проведения занятия</w:t>
            </w:r>
          </w:p>
        </w:tc>
        <w:tc>
          <w:tcPr>
            <w:tcW w:w="2126"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Методы и приёмы организации учебно-</w:t>
            </w:r>
            <w:r w:rsidRPr="00703D0B">
              <w:rPr>
                <w:rFonts w:ascii="Times New Roman" w:eastAsia="Calibri" w:hAnsi="Times New Roman" w:cs="Times New Roman"/>
                <w:b/>
                <w:sz w:val="24"/>
                <w:szCs w:val="24"/>
                <w:lang w:eastAsia="ar-SA"/>
              </w:rPr>
              <w:lastRenderedPageBreak/>
              <w:t>воспитательного процесса</w:t>
            </w:r>
          </w:p>
        </w:tc>
        <w:tc>
          <w:tcPr>
            <w:tcW w:w="2127" w:type="dxa"/>
          </w:tcPr>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tabs>
                <w:tab w:val="left" w:pos="4455"/>
              </w:tabs>
              <w:suppressAutoHyphens/>
              <w:spacing w:after="0" w:line="240" w:lineRule="auto"/>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 xml:space="preserve">Дидактический материал, техническое </w:t>
            </w:r>
            <w:r w:rsidRPr="00703D0B">
              <w:rPr>
                <w:rFonts w:ascii="Times New Roman" w:eastAsia="Calibri" w:hAnsi="Times New Roman" w:cs="Times New Roman"/>
                <w:b/>
                <w:sz w:val="24"/>
                <w:szCs w:val="24"/>
                <w:lang w:eastAsia="ar-SA"/>
              </w:rPr>
              <w:lastRenderedPageBreak/>
              <w:t>оснащение занятий</w:t>
            </w:r>
          </w:p>
        </w:tc>
        <w:tc>
          <w:tcPr>
            <w:tcW w:w="1701" w:type="dxa"/>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lastRenderedPageBreak/>
              <w:t>Вид и форма контроля, форма предъявления результата</w:t>
            </w:r>
          </w:p>
        </w:tc>
      </w:tr>
      <w:tr w:rsidR="00703D0B" w:rsidRPr="00703D0B" w:rsidTr="00703D0B">
        <w:trPr>
          <w:trHeight w:val="1245"/>
        </w:trPr>
        <w:tc>
          <w:tcPr>
            <w:tcW w:w="418" w:type="dxa"/>
            <w:tcBorders>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w:t>
            </w:r>
          </w:p>
        </w:tc>
        <w:tc>
          <w:tcPr>
            <w:tcW w:w="1562" w:type="dxa"/>
            <w:tcBorders>
              <w:bottom w:val="single" w:sz="6" w:space="0" w:color="auto"/>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 xml:space="preserve">Общие основы каратэ  ПП и ТБ Правила   </w:t>
            </w: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и методика судейства</w:t>
            </w: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в каратэ</w:t>
            </w:r>
          </w:p>
        </w:tc>
        <w:tc>
          <w:tcPr>
            <w:tcW w:w="1559" w:type="dxa"/>
            <w:tcBorders>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2126" w:type="dxa"/>
            <w:tcBorders>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p>
        </w:tc>
        <w:tc>
          <w:tcPr>
            <w:tcW w:w="2127" w:type="dxa"/>
            <w:tcBorders>
              <w:bottom w:val="single" w:sz="6" w:space="0" w:color="auto"/>
            </w:tcBorders>
          </w:tcPr>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Вводный,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положение о соревнованиях по рукопашному бою.</w:t>
            </w:r>
          </w:p>
        </w:tc>
      </w:tr>
      <w:tr w:rsidR="00703D0B" w:rsidRPr="00703D0B" w:rsidTr="00703D0B">
        <w:trPr>
          <w:trHeight w:val="1043"/>
        </w:trPr>
        <w:tc>
          <w:tcPr>
            <w:tcW w:w="418"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w:t>
            </w:r>
          </w:p>
        </w:tc>
        <w:tc>
          <w:tcPr>
            <w:tcW w:w="1562" w:type="dxa"/>
            <w:tcBorders>
              <w:top w:val="single" w:sz="6" w:space="0" w:color="auto"/>
              <w:bottom w:val="single" w:sz="6" w:space="0" w:color="auto"/>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Общефизическая подготовка</w:t>
            </w: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p>
        </w:tc>
        <w:tc>
          <w:tcPr>
            <w:tcW w:w="1559"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Индивидуальная, групповая, подгрупповая,</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поточная, фронтальная</w:t>
            </w:r>
          </w:p>
        </w:tc>
        <w:tc>
          <w:tcPr>
            <w:tcW w:w="2126"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 Словесный,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наглядный показ,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упражнения в парах, работа на снарядах, УТЗ</w:t>
            </w:r>
          </w:p>
        </w:tc>
        <w:tc>
          <w:tcPr>
            <w:tcW w:w="2127" w:type="dxa"/>
            <w:tcBorders>
              <w:top w:val="single" w:sz="6" w:space="0" w:color="auto"/>
              <w:bottom w:val="single" w:sz="6" w:space="0" w:color="auto"/>
            </w:tcBorders>
          </w:tcPr>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Тестирование,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зачеты, протоколы</w:t>
            </w:r>
          </w:p>
        </w:tc>
      </w:tr>
      <w:tr w:rsidR="00703D0B" w:rsidRPr="00703D0B" w:rsidTr="00703D0B">
        <w:trPr>
          <w:trHeight w:val="1136"/>
        </w:trPr>
        <w:tc>
          <w:tcPr>
            <w:tcW w:w="418"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w:t>
            </w:r>
          </w:p>
        </w:tc>
        <w:tc>
          <w:tcPr>
            <w:tcW w:w="1562" w:type="dxa"/>
            <w:tcBorders>
              <w:top w:val="single" w:sz="6" w:space="0" w:color="auto"/>
              <w:bottom w:val="single" w:sz="6" w:space="0" w:color="auto"/>
            </w:tcBorders>
          </w:tcPr>
          <w:p w:rsidR="00703D0B" w:rsidRPr="00703D0B" w:rsidRDefault="00703D0B" w:rsidP="00703D0B">
            <w:pPr>
              <w:suppressAutoHyphens/>
              <w:spacing w:after="0" w:line="240" w:lineRule="auto"/>
              <w:rPr>
                <w:rFonts w:ascii="Times New Roman" w:eastAsia="Calibri" w:hAnsi="Times New Roman" w:cs="Times New Roman"/>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Специальная физическая подготовка</w:t>
            </w:r>
          </w:p>
        </w:tc>
        <w:tc>
          <w:tcPr>
            <w:tcW w:w="1559"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2126"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2127" w:type="dxa"/>
            <w:tcBorders>
              <w:top w:val="single" w:sz="6" w:space="0" w:color="auto"/>
              <w:bottom w:val="single" w:sz="6" w:space="0" w:color="auto"/>
            </w:tcBorders>
          </w:tcPr>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Литература, схемы,</w:t>
            </w:r>
          </w:p>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Зачет, тестирование, учебные бои,</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промежуточный тест.</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1136"/>
        </w:trPr>
        <w:tc>
          <w:tcPr>
            <w:tcW w:w="418"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w:t>
            </w:r>
          </w:p>
        </w:tc>
        <w:tc>
          <w:tcPr>
            <w:tcW w:w="1562" w:type="dxa"/>
            <w:tcBorders>
              <w:top w:val="single" w:sz="6" w:space="0" w:color="auto"/>
              <w:bottom w:val="single" w:sz="6" w:space="0" w:color="auto"/>
            </w:tcBorders>
          </w:tcPr>
          <w:p w:rsidR="00703D0B" w:rsidRPr="00703D0B" w:rsidRDefault="00703D0B" w:rsidP="00703D0B">
            <w:pPr>
              <w:suppressAutoHyphens/>
              <w:spacing w:after="0" w:line="240" w:lineRule="auto"/>
              <w:jc w:val="center"/>
              <w:rPr>
                <w:rFonts w:ascii="Times New Roman" w:eastAsia="Calibri" w:hAnsi="Times New Roman" w:cs="Times New Roman"/>
                <w:i/>
                <w:sz w:val="24"/>
                <w:szCs w:val="28"/>
                <w:lang w:eastAsia="ar-SA"/>
              </w:rPr>
            </w:pPr>
            <w:r w:rsidRPr="00703D0B">
              <w:rPr>
                <w:rFonts w:ascii="Times New Roman" w:eastAsia="Calibri" w:hAnsi="Times New Roman" w:cs="Times New Roman"/>
                <w:sz w:val="24"/>
                <w:szCs w:val="28"/>
                <w:lang w:eastAsia="ar-SA"/>
              </w:rPr>
              <w:t xml:space="preserve">Технико-тактическая  подготовка </w:t>
            </w:r>
          </w:p>
        </w:tc>
        <w:tc>
          <w:tcPr>
            <w:tcW w:w="1559"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w:t>
            </w:r>
            <w:r w:rsidRPr="00703D0B">
              <w:rPr>
                <w:rFonts w:ascii="Times New Roman" w:eastAsia="Calibri" w:hAnsi="Times New Roman" w:cs="Times New Roman"/>
                <w:sz w:val="24"/>
                <w:szCs w:val="24"/>
                <w:lang w:eastAsia="ar-SA"/>
              </w:rPr>
              <w:lastRenderedPageBreak/>
              <w:t>я, коллективно-групповая, в парах</w:t>
            </w:r>
          </w:p>
        </w:tc>
        <w:tc>
          <w:tcPr>
            <w:tcW w:w="2126"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lastRenderedPageBreak/>
              <w:t xml:space="preserve">Словесный, объяснение,  беседа, практические занятия, упражнения в парах, УТЗ, наглядный показ тренером.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Учебные бои.</w:t>
            </w:r>
          </w:p>
        </w:tc>
        <w:tc>
          <w:tcPr>
            <w:tcW w:w="2127" w:type="dxa"/>
            <w:tcBorders>
              <w:top w:val="single" w:sz="6" w:space="0" w:color="auto"/>
              <w:bottom w:val="single" w:sz="6" w:space="0" w:color="auto"/>
            </w:tcBorders>
          </w:tcPr>
          <w:p w:rsidR="00703D0B" w:rsidRPr="00703D0B" w:rsidRDefault="00703D0B" w:rsidP="00703D0B">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Плакаты, мелкий инвентарь обучающего.</w:t>
            </w:r>
          </w:p>
          <w:p w:rsidR="00703D0B" w:rsidRPr="00703D0B" w:rsidRDefault="00703D0B" w:rsidP="00703D0B">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Зачет, тестирование, учебные бои, промежуточный тест,</w:t>
            </w:r>
          </w:p>
          <w:p w:rsidR="00703D0B" w:rsidRPr="00703D0B" w:rsidRDefault="00703D0B" w:rsidP="00703D0B">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соревнование</w:t>
            </w:r>
          </w:p>
          <w:p w:rsidR="00703D0B" w:rsidRPr="00703D0B" w:rsidRDefault="00703D0B" w:rsidP="00703D0B">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03D0B" w:rsidRPr="00703D0B" w:rsidTr="00703D0B">
        <w:trPr>
          <w:trHeight w:val="1136"/>
        </w:trPr>
        <w:tc>
          <w:tcPr>
            <w:tcW w:w="418"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8"/>
                <w:szCs w:val="28"/>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5</w:t>
            </w:r>
          </w:p>
        </w:tc>
        <w:tc>
          <w:tcPr>
            <w:tcW w:w="1562" w:type="dxa"/>
            <w:tcBorders>
              <w:top w:val="single" w:sz="6" w:space="0" w:color="auto"/>
              <w:bottom w:val="single" w:sz="6" w:space="0" w:color="auto"/>
            </w:tcBorders>
          </w:tcPr>
          <w:p w:rsidR="00703D0B" w:rsidRPr="00703D0B" w:rsidRDefault="00703D0B" w:rsidP="00703D0B">
            <w:pPr>
              <w:suppressAutoHyphens/>
              <w:spacing w:after="0" w:line="240" w:lineRule="auto"/>
              <w:jc w:val="center"/>
              <w:rPr>
                <w:rFonts w:ascii="Times New Roman" w:eastAsia="Calibri" w:hAnsi="Times New Roman" w:cs="Times New Roman"/>
                <w:i/>
                <w:sz w:val="24"/>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8"/>
                <w:lang w:eastAsia="ar-SA"/>
              </w:rPr>
            </w:pPr>
            <w:r w:rsidRPr="00703D0B">
              <w:rPr>
                <w:rFonts w:ascii="Times New Roman" w:eastAsia="Calibri" w:hAnsi="Times New Roman" w:cs="Times New Roman"/>
                <w:sz w:val="24"/>
                <w:szCs w:val="28"/>
                <w:lang w:eastAsia="ar-SA"/>
              </w:rPr>
              <w:t>Соревновательная  подготовка</w:t>
            </w:r>
          </w:p>
        </w:tc>
        <w:tc>
          <w:tcPr>
            <w:tcW w:w="1559"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Групповая, подгрупповая, коллективно-групповая</w:t>
            </w:r>
          </w:p>
        </w:tc>
        <w:tc>
          <w:tcPr>
            <w:tcW w:w="2126"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2127" w:type="dxa"/>
            <w:tcBorders>
              <w:top w:val="single" w:sz="6" w:space="0" w:color="auto"/>
              <w:bottom w:val="single" w:sz="6" w:space="0" w:color="auto"/>
            </w:tcBorders>
          </w:tcPr>
          <w:p w:rsidR="00703D0B" w:rsidRPr="00703D0B" w:rsidRDefault="00703D0B" w:rsidP="00703D0B">
            <w:pPr>
              <w:tabs>
                <w:tab w:val="left" w:pos="195"/>
              </w:tabs>
              <w:suppressAutoHyphens/>
              <w:spacing w:after="0" w:line="240" w:lineRule="auto"/>
              <w:ind w:right="-284"/>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bottom w:val="single" w:sz="6" w:space="0" w:color="auto"/>
            </w:tcBorders>
          </w:tcPr>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Тренировочные бои, </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промежуточный отбор,</w:t>
            </w:r>
          </w:p>
          <w:p w:rsidR="00703D0B" w:rsidRPr="00703D0B" w:rsidRDefault="00703D0B" w:rsidP="00703D0B">
            <w:pPr>
              <w:tabs>
                <w:tab w:val="left" w:pos="4455"/>
              </w:tabs>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соревнования</w:t>
            </w:r>
          </w:p>
        </w:tc>
      </w:tr>
    </w:tbl>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5.Формы аттестации/контроля</w:t>
      </w: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-сила (подтягивание, упражнения на брюшной пресс, отжимания, прыжки);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-скорость (бег);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-выносливость (бег, "уголок");</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Специальные тесты для учеников 15-18 лет:</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-выносливость (бег по пересеченной местности, прыжки);</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-силовая выносливость (силовой комплекс);</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-скоростная выносливость (челночный бег);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-равновесие (ходьба на руках, стойка на руках);</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-сила воли (задержка дыхания).</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Итоговый контроль:</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-контрольные занятия (теоретический опрос, практическое выполнение);</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-показательные выступления;</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Текущий контроль тренировочного процесса</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rsidR="00703D0B" w:rsidRPr="00703D0B" w:rsidRDefault="00703D0B" w:rsidP="00703D0B">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rsidR="00703D0B" w:rsidRPr="00703D0B" w:rsidRDefault="00703D0B" w:rsidP="00703D0B">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rsidR="00703D0B" w:rsidRPr="00703D0B" w:rsidRDefault="00703D0B" w:rsidP="00703D0B">
      <w:pPr>
        <w:numPr>
          <w:ilvl w:val="0"/>
          <w:numId w:val="3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интенсивность тренировочного занятия в ЧСС.</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lastRenderedPageBreak/>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Углубленное медицинское обследование</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rsidR="00703D0B" w:rsidRPr="00703D0B" w:rsidRDefault="00703D0B" w:rsidP="00703D0B">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контроль за состоянием здоровья занимающихся;</w:t>
      </w:r>
    </w:p>
    <w:p w:rsidR="00703D0B" w:rsidRPr="00703D0B" w:rsidRDefault="00703D0B" w:rsidP="00703D0B">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формирование навыков личной и общественной гигиены;</w:t>
      </w:r>
    </w:p>
    <w:p w:rsidR="00703D0B" w:rsidRPr="00703D0B" w:rsidRDefault="00703D0B" w:rsidP="00703D0B">
      <w:pPr>
        <w:numPr>
          <w:ilvl w:val="0"/>
          <w:numId w:val="3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rsidR="00703D0B" w:rsidRPr="00703D0B" w:rsidRDefault="00703D0B" w:rsidP="00703D0B">
      <w:pPr>
        <w:spacing w:after="0" w:line="240" w:lineRule="auto"/>
        <w:jc w:val="both"/>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rsidR="00703D0B" w:rsidRPr="00703D0B" w:rsidRDefault="00703D0B" w:rsidP="00703D0B">
      <w:pPr>
        <w:suppressAutoHyphens/>
        <w:spacing w:after="0" w:line="240" w:lineRule="auto"/>
        <w:ind w:right="178"/>
        <w:rPr>
          <w:rFonts w:ascii="Times New Roman" w:eastAsia="Calibri" w:hAnsi="Times New Roman" w:cs="Times New Roman"/>
          <w:b/>
          <w:sz w:val="24"/>
          <w:szCs w:val="24"/>
          <w:lang w:eastAsia="ar-SA"/>
        </w:rPr>
      </w:pPr>
    </w:p>
    <w:p w:rsid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p w:rsid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178"/>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6. Список литературы</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Аркадьев В.А. Фехтование. М.:Ф.И.С.,1959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Бурцев В.А. Рукопашный бой. М.: Военное издательство, 1994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Жуков А.Г., Тихонов В.А., Шмелев О.А. Боевое самбо для всех МКП "Ассоциации –Олимп", 1992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Иванов С., Касьянов Т. Основы рукопашного боя. М.: Прасковья, 1995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Иванов-Катанский С. Техника рукопашного боя. М.:"Терра"-"TERRA", 1996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Карякин Б.П. Самозащита. Самарский Дом печати: 1994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Масатоши Накояма. Динамика каратэ М.: Министерство Фаир, 1998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Никифоров Ю.Б. Эффективность тренировки боксеров. М.: Ф.И.С., 1987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Панченко Г.К. История боевых искусств. М.: Олимпия, 1997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Радюков В.И. Самоучитель по рукопашному бою. Минск, "Полымя", 1995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Сенчуков Ю.Ю. Да-изе-шу – искусство пресечения боя. Минск, Современное слово, 2000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lastRenderedPageBreak/>
        <w:t>Харлампиев А.А. Борьба самбо. Учебное пособие для секций, коллективов физической культуры. Изд.4-е дополненное. М.:Ф.И.С.,1959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Цзи Цзяньчен. Техника самообороны дуаньда. М.: Прасковья, 1995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Чумаков Е.М. 100 уроков самбо. М.: Фаир пресс, 1999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Щитов В. Бокс для начинающих. М.: Фаир пресс, 2001 г.</w:t>
      </w:r>
    </w:p>
    <w:p w:rsidR="00703D0B" w:rsidRPr="00703D0B" w:rsidRDefault="00703D0B" w:rsidP="00703D0B">
      <w:pPr>
        <w:spacing w:after="0" w:line="276" w:lineRule="auto"/>
        <w:jc w:val="both"/>
        <w:rPr>
          <w:rFonts w:ascii="Times New Roman" w:eastAsia="Calibri" w:hAnsi="Times New Roman" w:cs="Times New Roman"/>
          <w:sz w:val="24"/>
          <w:szCs w:val="24"/>
        </w:rPr>
      </w:pPr>
      <w:r w:rsidRPr="00703D0B">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numPr>
          <w:ilvl w:val="0"/>
          <w:numId w:val="47"/>
        </w:numPr>
        <w:spacing w:after="0" w:line="276" w:lineRule="auto"/>
        <w:contextualSpacing/>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Приложения</w:t>
      </w:r>
    </w:p>
    <w:p w:rsidR="00703D0B" w:rsidRPr="00703D0B" w:rsidRDefault="00703D0B" w:rsidP="00703D0B">
      <w:pPr>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Оценка результатов обучения детей.</w:t>
      </w:r>
    </w:p>
    <w:p w:rsidR="00703D0B" w:rsidRPr="00703D0B" w:rsidRDefault="00703D0B" w:rsidP="00703D0B">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61"/>
        <w:gridCol w:w="985"/>
        <w:gridCol w:w="548"/>
        <w:gridCol w:w="612"/>
        <w:gridCol w:w="612"/>
        <w:gridCol w:w="1024"/>
        <w:gridCol w:w="1443"/>
        <w:gridCol w:w="1106"/>
        <w:gridCol w:w="862"/>
        <w:gridCol w:w="862"/>
        <w:gridCol w:w="1106"/>
      </w:tblGrid>
      <w:tr w:rsidR="00703D0B" w:rsidRPr="00703D0B" w:rsidTr="00703D0B">
        <w:tc>
          <w:tcPr>
            <w:tcW w:w="239"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п/п</w:t>
            </w:r>
          </w:p>
        </w:tc>
        <w:tc>
          <w:tcPr>
            <w:tcW w:w="51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Ф.И.О</w:t>
            </w:r>
          </w:p>
        </w:tc>
        <w:tc>
          <w:tcPr>
            <w:tcW w:w="28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Бег</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100 м.</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Сек.</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Бег</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1000 м.</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Мин.</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Бег</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3000 м.</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Мин.</w:t>
            </w:r>
          </w:p>
        </w:tc>
        <w:tc>
          <w:tcPr>
            <w:tcW w:w="53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Подтягивание на перекладине</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Раз.</w:t>
            </w:r>
          </w:p>
        </w:tc>
        <w:tc>
          <w:tcPr>
            <w:tcW w:w="750"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Упражнение на брюшной пресс "уголок"</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Сек.</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в упоре лежа.</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60раз/60 сек</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длину с разбега</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Прыжки в высоту</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Отжимание в стойке на руках</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Раз.</w:t>
            </w:r>
          </w:p>
        </w:tc>
      </w:tr>
      <w:tr w:rsidR="00703D0B" w:rsidRPr="00703D0B" w:rsidTr="00703D0B">
        <w:tc>
          <w:tcPr>
            <w:tcW w:w="239"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w:t>
            </w:r>
          </w:p>
        </w:tc>
        <w:tc>
          <w:tcPr>
            <w:tcW w:w="51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Отлично</w:t>
            </w:r>
          </w:p>
        </w:tc>
        <w:tc>
          <w:tcPr>
            <w:tcW w:w="28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53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15</w:t>
            </w:r>
          </w:p>
        </w:tc>
        <w:tc>
          <w:tcPr>
            <w:tcW w:w="750"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C"/>
            </w:r>
            <w:r w:rsidRPr="00703D0B">
              <w:rPr>
                <w:rFonts w:ascii="Times New Roman" w:eastAsia="Calibri" w:hAnsi="Times New Roman" w:cs="Times New Roman"/>
                <w:sz w:val="24"/>
                <w:szCs w:val="24"/>
              </w:rPr>
              <w:t>60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2,70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1,50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15</w:t>
            </w:r>
          </w:p>
        </w:tc>
      </w:tr>
      <w:tr w:rsidR="00703D0B" w:rsidRPr="00703D0B" w:rsidTr="00703D0B">
        <w:tc>
          <w:tcPr>
            <w:tcW w:w="239"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w:t>
            </w:r>
          </w:p>
        </w:tc>
        <w:tc>
          <w:tcPr>
            <w:tcW w:w="51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Хорошо</w:t>
            </w:r>
          </w:p>
        </w:tc>
        <w:tc>
          <w:tcPr>
            <w:tcW w:w="28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3,10</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c>
          <w:tcPr>
            <w:tcW w:w="53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c>
          <w:tcPr>
            <w:tcW w:w="750"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60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2,60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1,40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w:t>
            </w:r>
          </w:p>
        </w:tc>
      </w:tr>
      <w:tr w:rsidR="00703D0B" w:rsidRPr="00703D0B" w:rsidTr="00703D0B">
        <w:trPr>
          <w:trHeight w:val="652"/>
        </w:trPr>
        <w:tc>
          <w:tcPr>
            <w:tcW w:w="239"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51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Удовлетв.</w:t>
            </w:r>
          </w:p>
        </w:tc>
        <w:tc>
          <w:tcPr>
            <w:tcW w:w="28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14</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3,20</w:t>
            </w:r>
          </w:p>
        </w:tc>
        <w:tc>
          <w:tcPr>
            <w:tcW w:w="31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14</w:t>
            </w:r>
          </w:p>
        </w:tc>
        <w:tc>
          <w:tcPr>
            <w:tcW w:w="532"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c>
          <w:tcPr>
            <w:tcW w:w="750"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60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2,50</w:t>
            </w:r>
          </w:p>
        </w:tc>
        <w:tc>
          <w:tcPr>
            <w:tcW w:w="448"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1,30</w:t>
            </w:r>
          </w:p>
        </w:tc>
        <w:tc>
          <w:tcPr>
            <w:tcW w:w="575" w:type="pct"/>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12</w:t>
            </w:r>
          </w:p>
        </w:tc>
      </w:tr>
    </w:tbl>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pacing w:after="0" w:line="276" w:lineRule="auto"/>
        <w:jc w:val="both"/>
        <w:rPr>
          <w:rFonts w:ascii="Times New Roman" w:eastAsia="Calibri" w:hAnsi="Times New Roman" w:cs="Times New Roman"/>
          <w:sz w:val="24"/>
          <w:szCs w:val="24"/>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4"/>
        <w:gridCol w:w="1125"/>
        <w:gridCol w:w="1125"/>
        <w:gridCol w:w="1126"/>
        <w:gridCol w:w="1160"/>
        <w:gridCol w:w="992"/>
        <w:gridCol w:w="1276"/>
        <w:gridCol w:w="1086"/>
        <w:gridCol w:w="1182"/>
      </w:tblGrid>
      <w:tr w:rsidR="00703D0B" w:rsidRPr="00703D0B" w:rsidTr="00703D0B">
        <w:trPr>
          <w:trHeight w:val="2100"/>
        </w:trPr>
        <w:tc>
          <w:tcPr>
            <w:tcW w:w="534"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п/п</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Ф.И.О</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Силовой комплекс.</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5раз/5мин</w:t>
            </w:r>
          </w:p>
        </w:tc>
        <w:tc>
          <w:tcPr>
            <w:tcW w:w="112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Челночный бег</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10раз*10м.</w:t>
            </w:r>
          </w:p>
        </w:tc>
        <w:tc>
          <w:tcPr>
            <w:tcW w:w="1160"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Бег по пересеченной местности</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Км/час</w:t>
            </w:r>
          </w:p>
        </w:tc>
        <w:tc>
          <w:tcPr>
            <w:tcW w:w="99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Стойка на руках</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Мин.</w:t>
            </w:r>
          </w:p>
        </w:tc>
        <w:tc>
          <w:tcPr>
            <w:tcW w:w="127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Ходьба на руках</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w:t>
            </w:r>
          </w:p>
        </w:tc>
        <w:tc>
          <w:tcPr>
            <w:tcW w:w="108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Задержка дыхания</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Мин.</w:t>
            </w:r>
          </w:p>
        </w:tc>
        <w:tc>
          <w:tcPr>
            <w:tcW w:w="118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Перепрыгивание через гимнастическую палку</w:t>
            </w:r>
          </w:p>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раз</w:t>
            </w:r>
          </w:p>
        </w:tc>
      </w:tr>
      <w:tr w:rsidR="00703D0B" w:rsidRPr="00703D0B" w:rsidTr="00703D0B">
        <w:tc>
          <w:tcPr>
            <w:tcW w:w="534"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Отлично</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C"/>
            </w:r>
            <w:r w:rsidRPr="00703D0B">
              <w:rPr>
                <w:rFonts w:ascii="Times New Roman" w:eastAsia="Calibri" w:hAnsi="Times New Roman" w:cs="Times New Roman"/>
                <w:sz w:val="24"/>
                <w:szCs w:val="24"/>
              </w:rPr>
              <w:t>5</w:t>
            </w:r>
          </w:p>
        </w:tc>
        <w:tc>
          <w:tcPr>
            <w:tcW w:w="112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27</w:t>
            </w:r>
          </w:p>
        </w:tc>
        <w:tc>
          <w:tcPr>
            <w:tcW w:w="1160"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C"/>
            </w:r>
            <w:r w:rsidRPr="00703D0B">
              <w:rPr>
                <w:rFonts w:ascii="Times New Roman" w:eastAsia="Calibri" w:hAnsi="Times New Roman" w:cs="Times New Roman"/>
                <w:sz w:val="24"/>
                <w:szCs w:val="24"/>
              </w:rPr>
              <w:t>8</w:t>
            </w:r>
          </w:p>
        </w:tc>
        <w:tc>
          <w:tcPr>
            <w:tcW w:w="99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w:t>
            </w:r>
          </w:p>
        </w:tc>
        <w:tc>
          <w:tcPr>
            <w:tcW w:w="127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10</w:t>
            </w:r>
          </w:p>
        </w:tc>
        <w:tc>
          <w:tcPr>
            <w:tcW w:w="108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118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C"/>
            </w:r>
            <w:r w:rsidRPr="00703D0B">
              <w:rPr>
                <w:rFonts w:ascii="Times New Roman" w:eastAsia="Calibri" w:hAnsi="Times New Roman" w:cs="Times New Roman"/>
                <w:sz w:val="24"/>
                <w:szCs w:val="24"/>
              </w:rPr>
              <w:t>50</w:t>
            </w:r>
          </w:p>
        </w:tc>
      </w:tr>
      <w:tr w:rsidR="00703D0B" w:rsidRPr="00703D0B" w:rsidTr="00703D0B">
        <w:tc>
          <w:tcPr>
            <w:tcW w:w="534"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Хорошо</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w:t>
            </w:r>
          </w:p>
        </w:tc>
        <w:tc>
          <w:tcPr>
            <w:tcW w:w="112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28</w:t>
            </w:r>
          </w:p>
        </w:tc>
        <w:tc>
          <w:tcPr>
            <w:tcW w:w="1160"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8</w:t>
            </w:r>
          </w:p>
        </w:tc>
        <w:tc>
          <w:tcPr>
            <w:tcW w:w="99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w:t>
            </w:r>
          </w:p>
        </w:tc>
        <w:tc>
          <w:tcPr>
            <w:tcW w:w="127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10</w:t>
            </w:r>
          </w:p>
        </w:tc>
        <w:tc>
          <w:tcPr>
            <w:tcW w:w="108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w:t>
            </w:r>
          </w:p>
        </w:tc>
        <w:tc>
          <w:tcPr>
            <w:tcW w:w="118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50</w:t>
            </w:r>
          </w:p>
        </w:tc>
      </w:tr>
      <w:tr w:rsidR="00703D0B" w:rsidRPr="00703D0B" w:rsidTr="00703D0B">
        <w:tc>
          <w:tcPr>
            <w:tcW w:w="534"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Удовлет</w:t>
            </w:r>
          </w:p>
        </w:tc>
        <w:tc>
          <w:tcPr>
            <w:tcW w:w="1125"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5</w:t>
            </w:r>
          </w:p>
        </w:tc>
        <w:tc>
          <w:tcPr>
            <w:tcW w:w="112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29</w:t>
            </w:r>
          </w:p>
        </w:tc>
        <w:tc>
          <w:tcPr>
            <w:tcW w:w="1160"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8</w:t>
            </w:r>
          </w:p>
        </w:tc>
        <w:tc>
          <w:tcPr>
            <w:tcW w:w="99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3</w:t>
            </w:r>
          </w:p>
        </w:tc>
        <w:tc>
          <w:tcPr>
            <w:tcW w:w="127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5</w:t>
            </w:r>
          </w:p>
        </w:tc>
        <w:tc>
          <w:tcPr>
            <w:tcW w:w="1086"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t>1,5</w:t>
            </w:r>
          </w:p>
        </w:tc>
        <w:tc>
          <w:tcPr>
            <w:tcW w:w="1182" w:type="dxa"/>
          </w:tcPr>
          <w:p w:rsidR="00703D0B" w:rsidRPr="00703D0B" w:rsidRDefault="00703D0B" w:rsidP="00703D0B">
            <w:pPr>
              <w:spacing w:after="200" w:line="276" w:lineRule="auto"/>
              <w:rPr>
                <w:rFonts w:ascii="Times New Roman" w:eastAsia="Calibri" w:hAnsi="Times New Roman" w:cs="Times New Roman"/>
                <w:sz w:val="24"/>
                <w:szCs w:val="24"/>
              </w:rPr>
            </w:pPr>
            <w:r w:rsidRPr="00703D0B">
              <w:rPr>
                <w:rFonts w:ascii="Times New Roman" w:eastAsia="Calibri" w:hAnsi="Times New Roman" w:cs="Times New Roman"/>
                <w:sz w:val="24"/>
                <w:szCs w:val="24"/>
              </w:rPr>
              <w:sym w:font="Symbol" w:char="F03E"/>
            </w:r>
            <w:r w:rsidRPr="00703D0B">
              <w:rPr>
                <w:rFonts w:ascii="Times New Roman" w:eastAsia="Calibri" w:hAnsi="Times New Roman" w:cs="Times New Roman"/>
                <w:sz w:val="24"/>
                <w:szCs w:val="24"/>
              </w:rPr>
              <w:t>50</w:t>
            </w:r>
          </w:p>
        </w:tc>
      </w:tr>
    </w:tbl>
    <w:p w:rsidR="00703D0B" w:rsidRPr="00703D0B" w:rsidRDefault="00703D0B" w:rsidP="00703D0B">
      <w:pPr>
        <w:spacing w:after="0" w:line="276" w:lineRule="auto"/>
        <w:jc w:val="both"/>
        <w:rPr>
          <w:rFonts w:ascii="Times New Roman" w:eastAsia="Calibri" w:hAnsi="Times New Roman" w:cs="Times New Roman"/>
          <w:sz w:val="24"/>
          <w:szCs w:val="24"/>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lastRenderedPageBreak/>
        <w:t>Воспитательная работа и психологическая подготовка</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b/>
          <w:i/>
          <w:sz w:val="24"/>
          <w:szCs w:val="24"/>
          <w:lang w:eastAsia="ar-SA"/>
        </w:rPr>
        <w:t>Воспитательная работа –</w:t>
      </w:r>
      <w:r w:rsidRPr="00703D0B">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p>
    <w:p w:rsidR="00703D0B" w:rsidRDefault="00703D0B" w:rsidP="00703D0B">
      <w:pPr>
        <w:suppressAutoHyphens/>
        <w:spacing w:after="0" w:line="240" w:lineRule="auto"/>
        <w:jc w:val="both"/>
        <w:rPr>
          <w:rFonts w:ascii="Times New Roman" w:eastAsia="Calibri" w:hAnsi="Times New Roman" w:cs="Times New Roman"/>
          <w:b/>
          <w:i/>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b/>
          <w:i/>
          <w:sz w:val="24"/>
          <w:szCs w:val="24"/>
          <w:lang w:eastAsia="ar-SA"/>
        </w:rPr>
      </w:pPr>
      <w:r w:rsidRPr="00703D0B">
        <w:rPr>
          <w:rFonts w:ascii="Times New Roman" w:eastAsia="Calibri" w:hAnsi="Times New Roman" w:cs="Times New Roman"/>
          <w:b/>
          <w:i/>
          <w:sz w:val="24"/>
          <w:szCs w:val="24"/>
          <w:lang w:eastAsia="ar-SA"/>
        </w:rPr>
        <w:t>Формы организации воспитательной работы:</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собрания, лекции и беседы с обучающимися;</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информация о спортивных событиях в стране и в мире;</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встречи с интересными людьми, ветеранами спорта;</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родительские собрания;</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взаимодействие с общеобразовательной школой;</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культурно-массовые мероприятия;</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совместно с обучающимися должна вестись летопись школы;</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создание музея школы;</w:t>
      </w:r>
    </w:p>
    <w:p w:rsidR="00703D0B" w:rsidRPr="00703D0B" w:rsidRDefault="00703D0B" w:rsidP="00703D0B">
      <w:pPr>
        <w:numPr>
          <w:ilvl w:val="0"/>
          <w:numId w:val="3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w:t>
      </w:r>
      <w:r w:rsidRPr="00703D0B">
        <w:rPr>
          <w:rFonts w:ascii="Times New Roman" w:eastAsia="Calibri" w:hAnsi="Times New Roman" w:cs="Times New Roman"/>
          <w:sz w:val="24"/>
          <w:szCs w:val="24"/>
          <w:lang w:eastAsia="ar-SA"/>
        </w:rPr>
        <w:lastRenderedPageBreak/>
        <w:t>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lastRenderedPageBreak/>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b/>
          <w:sz w:val="24"/>
          <w:szCs w:val="24"/>
          <w:lang w:eastAsia="ar-SA"/>
        </w:rPr>
        <w:t xml:space="preserve">Психологическая подготовка </w:t>
      </w:r>
      <w:r w:rsidRPr="00703D0B">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rsidR="00703D0B" w:rsidRPr="00703D0B" w:rsidRDefault="00703D0B" w:rsidP="00703D0B">
      <w:pPr>
        <w:suppressAutoHyphens/>
        <w:spacing w:after="0" w:line="240" w:lineRule="auto"/>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Обеспечение спортивной экипировкой</w:t>
      </w:r>
    </w:p>
    <w:tbl>
      <w:tblPr>
        <w:tblpPr w:leftFromText="180" w:rightFromText="180" w:vertAnchor="text" w:horzAnchor="page" w:tblpX="1568" w:tblpY="359"/>
        <w:tblW w:w="9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1555"/>
      </w:tblGrid>
      <w:tr w:rsidR="00703D0B" w:rsidRPr="00703D0B" w:rsidTr="00703D0B">
        <w:tc>
          <w:tcPr>
            <w:tcW w:w="817"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п/п</w:t>
            </w:r>
          </w:p>
        </w:tc>
        <w:tc>
          <w:tcPr>
            <w:tcW w:w="4810" w:type="dxa"/>
            <w:vAlign w:val="center"/>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Наименование</w:t>
            </w:r>
          </w:p>
        </w:tc>
        <w:tc>
          <w:tcPr>
            <w:tcW w:w="1950" w:type="dxa"/>
            <w:vAlign w:val="center"/>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Единица измерения</w:t>
            </w:r>
          </w:p>
        </w:tc>
        <w:tc>
          <w:tcPr>
            <w:tcW w:w="1555" w:type="dxa"/>
            <w:vAlign w:val="center"/>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 изделий</w:t>
            </w:r>
          </w:p>
        </w:tc>
      </w:tr>
      <w:tr w:rsidR="00703D0B" w:rsidRPr="00703D0B" w:rsidTr="00703D0B">
        <w:tc>
          <w:tcPr>
            <w:tcW w:w="9132" w:type="dxa"/>
            <w:gridSpan w:val="4"/>
            <w:vAlign w:val="bottom"/>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03D0B">
              <w:rPr>
                <w:rFonts w:ascii="Times New Roman" w:eastAsia="Calibri" w:hAnsi="Times New Roman" w:cs="Times New Roman"/>
                <w:b/>
                <w:sz w:val="24"/>
                <w:szCs w:val="24"/>
                <w:lang w:eastAsia="ar-SA"/>
              </w:rPr>
              <w:t>Спортивная экипировка</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Костюм рукопашного боя</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1555" w:type="dxa"/>
            <w:vAlign w:val="center"/>
          </w:tcPr>
          <w:p w:rsidR="00703D0B" w:rsidRPr="00703D0B" w:rsidRDefault="00703D0B" w:rsidP="00703D0B">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bCs/>
                <w:sz w:val="24"/>
                <w:szCs w:val="24"/>
                <w:lang w:eastAsia="ru-RU"/>
              </w:rPr>
              <w:t>Перчатки боксерские</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bCs/>
                <w:sz w:val="24"/>
                <w:szCs w:val="24"/>
                <w:lang w:eastAsia="ru-RU"/>
              </w:rPr>
            </w:pPr>
            <w:r w:rsidRPr="00703D0B">
              <w:rPr>
                <w:rFonts w:ascii="Times New Roman" w:eastAsia="Calibri" w:hAnsi="Times New Roman" w:cs="Times New Roman"/>
                <w:sz w:val="24"/>
                <w:szCs w:val="24"/>
                <w:lang w:eastAsia="ar-SA"/>
              </w:rPr>
              <w:t>Перчатки боксерские снарядные</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Протектор-</w:t>
            </w:r>
            <w:hyperlink r:id="rId8" w:history="1">
              <w:r w:rsidRPr="00703D0B">
                <w:rPr>
                  <w:rFonts w:ascii="Times New Roman" w:eastAsia="Calibri" w:hAnsi="Times New Roman" w:cs="Times New Roman"/>
                  <w:sz w:val="24"/>
                  <w:szCs w:val="24"/>
                  <w:lang w:eastAsia="ar-SA"/>
                </w:rPr>
                <w:t>бандаж</w:t>
              </w:r>
            </w:hyperlink>
            <w:r w:rsidRPr="00703D0B">
              <w:rPr>
                <w:rFonts w:ascii="Times New Roman" w:eastAsia="Calibri" w:hAnsi="Times New Roman" w:cs="Times New Roman"/>
                <w:sz w:val="24"/>
                <w:szCs w:val="24"/>
                <w:lang w:eastAsia="ar-SA"/>
              </w:rPr>
              <w:t xml:space="preserve"> для паха</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Протектор-бандаж для груди</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Шлем боксерский</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 xml:space="preserve">Футы </w:t>
            </w:r>
            <w:r w:rsidRPr="00703D0B">
              <w:rPr>
                <w:rFonts w:ascii="Times New Roman" w:eastAsia="Calibri" w:hAnsi="Times New Roman" w:cs="Times New Roman"/>
                <w:bCs/>
                <w:sz w:val="24"/>
                <w:szCs w:val="24"/>
                <w:lang w:eastAsia="ru-RU"/>
              </w:rPr>
              <w:t>красного и синего цвета</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16</w:t>
            </w:r>
          </w:p>
        </w:tc>
      </w:tr>
      <w:tr w:rsidR="00703D0B" w:rsidRPr="00703D0B" w:rsidTr="00703D0B">
        <w:tc>
          <w:tcPr>
            <w:tcW w:w="817" w:type="dxa"/>
            <w:vAlign w:val="center"/>
          </w:tcPr>
          <w:p w:rsidR="00703D0B" w:rsidRPr="00703D0B" w:rsidRDefault="00703D0B" w:rsidP="00703D0B">
            <w:pPr>
              <w:numPr>
                <w:ilvl w:val="0"/>
                <w:numId w:val="39"/>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vAlign w:val="center"/>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Эластичные бинты для рук</w:t>
            </w:r>
          </w:p>
        </w:tc>
        <w:tc>
          <w:tcPr>
            <w:tcW w:w="1950"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1555" w:type="dxa"/>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16</w:t>
            </w:r>
          </w:p>
        </w:tc>
      </w:tr>
    </w:tbl>
    <w:p w:rsidR="00703D0B" w:rsidRPr="00703D0B" w:rsidRDefault="00703D0B" w:rsidP="00703D0B">
      <w:pPr>
        <w:suppressAutoHyphens/>
        <w:spacing w:after="0" w:line="240" w:lineRule="auto"/>
        <w:ind w:right="-598"/>
        <w:jc w:val="right"/>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598"/>
        <w:jc w:val="right"/>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ind w:right="-598"/>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rsidR="00703D0B" w:rsidRPr="00703D0B" w:rsidRDefault="00703D0B" w:rsidP="00703D0B">
      <w:pPr>
        <w:suppressAutoHyphens/>
        <w:spacing w:after="0" w:line="240" w:lineRule="auto"/>
        <w:ind w:right="-598"/>
        <w:rPr>
          <w:rFonts w:ascii="Times New Roman" w:eastAsia="Calibri" w:hAnsi="Times New Roman" w:cs="Times New Roman"/>
          <w:b/>
          <w:sz w:val="24"/>
          <w:szCs w:val="24"/>
          <w:lang w:eastAsia="ar-SA"/>
        </w:rPr>
      </w:pP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2"/>
        <w:gridCol w:w="1447"/>
        <w:gridCol w:w="686"/>
        <w:gridCol w:w="1107"/>
        <w:gridCol w:w="413"/>
        <w:gridCol w:w="836"/>
        <w:gridCol w:w="545"/>
        <w:gridCol w:w="642"/>
        <w:gridCol w:w="426"/>
        <w:gridCol w:w="643"/>
        <w:gridCol w:w="427"/>
        <w:gridCol w:w="637"/>
        <w:gridCol w:w="693"/>
        <w:gridCol w:w="693"/>
        <w:gridCol w:w="236"/>
      </w:tblGrid>
      <w:tr w:rsidR="00703D0B" w:rsidRPr="00703D0B" w:rsidTr="00703D0B">
        <w:trPr>
          <w:gridAfter w:val="1"/>
          <w:wAfter w:w="117" w:type="pct"/>
          <w:cantSplit/>
          <w:trHeight w:val="311"/>
        </w:trPr>
        <w:tc>
          <w:tcPr>
            <w:tcW w:w="4883" w:type="pct"/>
            <w:gridSpan w:val="14"/>
            <w:tcBorders>
              <w:bottom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Спортивная экипировка, передаваемая в индивидуальное пользование</w:t>
            </w:r>
          </w:p>
        </w:tc>
      </w:tr>
      <w:tr w:rsidR="00703D0B" w:rsidRPr="00703D0B" w:rsidTr="00703D0B">
        <w:trPr>
          <w:gridAfter w:val="1"/>
          <w:wAfter w:w="117" w:type="pct"/>
          <w:cantSplit/>
          <w:trHeight w:val="311"/>
        </w:trPr>
        <w:tc>
          <w:tcPr>
            <w:tcW w:w="234" w:type="pct"/>
            <w:vMerge w:val="restart"/>
            <w:tcBorders>
              <w:top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п/п</w:t>
            </w:r>
          </w:p>
        </w:tc>
        <w:tc>
          <w:tcPr>
            <w:tcW w:w="732" w:type="pct"/>
            <w:vMerge w:val="restart"/>
            <w:tcBorders>
              <w:top w:val="nil"/>
            </w:tcBorders>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Наименование</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спортивной</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экипировки</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индивидуального</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пользования</w:t>
            </w:r>
          </w:p>
        </w:tc>
        <w:tc>
          <w:tcPr>
            <w:tcW w:w="347" w:type="pct"/>
            <w:vMerge w:val="restart"/>
            <w:tcBorders>
              <w:top w:val="nil"/>
            </w:tcBorders>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Единица измерения</w:t>
            </w:r>
          </w:p>
        </w:tc>
        <w:tc>
          <w:tcPr>
            <w:tcW w:w="560" w:type="pct"/>
            <w:vMerge w:val="restart"/>
            <w:tcBorders>
              <w:top w:val="nil"/>
            </w:tcBorders>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Расчетная единица</w:t>
            </w:r>
          </w:p>
        </w:tc>
        <w:tc>
          <w:tcPr>
            <w:tcW w:w="632" w:type="pct"/>
            <w:gridSpan w:val="2"/>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2379" w:type="pct"/>
            <w:gridSpan w:val="8"/>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Этапы спортивной подготовки</w:t>
            </w:r>
          </w:p>
        </w:tc>
      </w:tr>
      <w:tr w:rsidR="00703D0B" w:rsidRPr="00703D0B" w:rsidTr="00703D0B">
        <w:trPr>
          <w:cantSplit/>
        </w:trPr>
        <w:tc>
          <w:tcPr>
            <w:tcW w:w="234"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732"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347"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560"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632" w:type="pct"/>
            <w:gridSpan w:val="2"/>
            <w:tcBorders>
              <w:top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СОГ-1</w:t>
            </w:r>
          </w:p>
        </w:tc>
        <w:tc>
          <w:tcPr>
            <w:tcW w:w="601" w:type="pct"/>
            <w:gridSpan w:val="2"/>
            <w:tcBorders>
              <w:top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НП-2</w:t>
            </w:r>
          </w:p>
        </w:tc>
        <w:tc>
          <w:tcPr>
            <w:tcW w:w="541" w:type="pct"/>
            <w:gridSpan w:val="2"/>
            <w:tcBorders>
              <w:top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НП-3</w:t>
            </w:r>
          </w:p>
        </w:tc>
        <w:tc>
          <w:tcPr>
            <w:tcW w:w="538" w:type="pct"/>
            <w:gridSpan w:val="2"/>
            <w:tcBorders>
              <w:top w:val="nil"/>
              <w:right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НП-4</w:t>
            </w:r>
          </w:p>
        </w:tc>
        <w:tc>
          <w:tcPr>
            <w:tcW w:w="699" w:type="pct"/>
            <w:gridSpan w:val="2"/>
            <w:tcBorders>
              <w:top w:val="nil"/>
              <w:right w:val="single" w:sz="4" w:space="0" w:color="auto"/>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НП-5</w:t>
            </w:r>
          </w:p>
        </w:tc>
        <w:tc>
          <w:tcPr>
            <w:tcW w:w="117" w:type="pct"/>
            <w:vMerge w:val="restart"/>
            <w:tcBorders>
              <w:top w:val="nil"/>
              <w:left w:val="single" w:sz="4" w:space="0" w:color="auto"/>
              <w:bottom w:val="nil"/>
              <w:right w:val="nil"/>
            </w:tcBorders>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p>
        </w:tc>
      </w:tr>
      <w:tr w:rsidR="00703D0B" w:rsidRPr="00703D0B" w:rsidTr="00703D0B">
        <w:trPr>
          <w:cantSplit/>
          <w:trHeight w:val="1899"/>
        </w:trPr>
        <w:tc>
          <w:tcPr>
            <w:tcW w:w="234"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732"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347"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560" w:type="pct"/>
            <w:vMerge/>
            <w:tcBorders>
              <w:top w:val="nil"/>
            </w:tcBorders>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p>
        </w:tc>
        <w:tc>
          <w:tcPr>
            <w:tcW w:w="209"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423"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276"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325"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216"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325"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216"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321"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350"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количество</w:t>
            </w:r>
          </w:p>
        </w:tc>
        <w:tc>
          <w:tcPr>
            <w:tcW w:w="350" w:type="pct"/>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срок</w:t>
            </w:r>
          </w:p>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эксплуатации (лет)</w:t>
            </w:r>
          </w:p>
        </w:tc>
        <w:tc>
          <w:tcPr>
            <w:tcW w:w="117" w:type="pct"/>
            <w:vMerge/>
            <w:tcBorders>
              <w:top w:val="nil"/>
              <w:bottom w:val="nil"/>
              <w:right w:val="nil"/>
            </w:tcBorders>
            <w:textDirection w:val="btLr"/>
            <w:vAlign w:val="center"/>
          </w:tcPr>
          <w:p w:rsidR="00703D0B" w:rsidRPr="00703D0B" w:rsidRDefault="00703D0B" w:rsidP="00703D0B">
            <w:pPr>
              <w:suppressAutoHyphens/>
              <w:spacing w:after="0" w:line="240" w:lineRule="auto"/>
              <w:ind w:right="113"/>
              <w:jc w:val="center"/>
              <w:rPr>
                <w:rFonts w:ascii="Times New Roman" w:eastAsia="Calibri" w:hAnsi="Times New Roman" w:cs="Times New Roman"/>
                <w:sz w:val="24"/>
                <w:szCs w:val="24"/>
                <w:lang w:eastAsia="ru-RU"/>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Боксерский эластичный</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бинт для рук</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Борцовки</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 мягкой подошвой</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552"/>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bCs/>
                <w:sz w:val="24"/>
                <w:szCs w:val="24"/>
                <w:lang w:eastAsia="ru-RU"/>
              </w:rPr>
            </w:pPr>
            <w:r w:rsidRPr="00703D0B">
              <w:rPr>
                <w:rFonts w:ascii="Times New Roman" w:eastAsia="Calibri" w:hAnsi="Times New Roman" w:cs="Times New Roman"/>
                <w:sz w:val="24"/>
                <w:szCs w:val="24"/>
                <w:lang w:eastAsia="ru-RU"/>
              </w:rPr>
              <w:t xml:space="preserve">Защитные накладки на ноги </w:t>
            </w:r>
            <w:r w:rsidRPr="00703D0B">
              <w:rPr>
                <w:rFonts w:ascii="Times New Roman" w:eastAsia="Calibri" w:hAnsi="Times New Roman" w:cs="Times New Roman"/>
                <w:bCs/>
                <w:sz w:val="24"/>
                <w:szCs w:val="24"/>
                <w:lang w:eastAsia="ru-RU"/>
              </w:rPr>
              <w:t>красного и синего цвета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Капа</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(зубной протектор)</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Костюм ветрозащитный</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Костюм спортивный зимний</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141"/>
        </w:trPr>
        <w:tc>
          <w:tcPr>
            <w:tcW w:w="234" w:type="pct"/>
            <w:tcBorders>
              <w:top w:val="nil"/>
            </w:tcBorders>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tcBorders>
              <w:top w:val="nil"/>
            </w:tcBorders>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Костюм спортивный</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летний</w:t>
            </w:r>
          </w:p>
        </w:tc>
        <w:tc>
          <w:tcPr>
            <w:tcW w:w="347" w:type="pct"/>
            <w:tcBorders>
              <w:top w:val="nil"/>
            </w:tcBorders>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ru-RU"/>
              </w:rPr>
              <w:t>штук</w:t>
            </w:r>
          </w:p>
        </w:tc>
        <w:tc>
          <w:tcPr>
            <w:tcW w:w="560" w:type="pct"/>
            <w:tcBorders>
              <w:top w:val="nil"/>
            </w:tcBorders>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tc>
        <w:tc>
          <w:tcPr>
            <w:tcW w:w="216"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tc>
        <w:tc>
          <w:tcPr>
            <w:tcW w:w="350"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tcBorders>
              <w:top w:val="nil"/>
            </w:tcBorders>
          </w:tcPr>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p w:rsidR="00703D0B" w:rsidRPr="00703D0B" w:rsidRDefault="00703D0B" w:rsidP="00703D0B">
            <w:pPr>
              <w:widowControl w:val="0"/>
              <w:suppressAutoHyphens/>
              <w:spacing w:after="0" w:line="240" w:lineRule="auto"/>
              <w:rPr>
                <w:rFonts w:ascii="Times New Roman" w:eastAsia="Calibri" w:hAnsi="Times New Roman" w:cs="Times New Roman"/>
                <w:sz w:val="24"/>
                <w:szCs w:val="24"/>
                <w:lang w:eastAsia="ru-RU"/>
              </w:rPr>
            </w:pP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 xml:space="preserve">Костюм для </w:t>
            </w:r>
            <w:r w:rsidRPr="00703D0B">
              <w:rPr>
                <w:rFonts w:ascii="Times New Roman" w:eastAsia="Calibri" w:hAnsi="Times New Roman" w:cs="Times New Roman"/>
                <w:sz w:val="24"/>
                <w:szCs w:val="24"/>
                <w:lang w:eastAsia="ru-RU"/>
              </w:rPr>
              <w:lastRenderedPageBreak/>
              <w:t>рукопашного боя</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lastRenderedPageBreak/>
              <w:t>комплект</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lastRenderedPageBreak/>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lastRenderedPageBreak/>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117" w:type="pct"/>
            <w:vMerge/>
            <w:tcBorders>
              <w:top w:val="nil"/>
              <w:bottom w:val="nil"/>
              <w:right w:val="nil"/>
            </w:tcBorders>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Кроссовки</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Перчатки боксерские</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25"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21"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Перчатки боксерские</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ar-SA"/>
              </w:rPr>
              <w:t>снарядные</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2</w:t>
            </w:r>
          </w:p>
        </w:tc>
        <w:tc>
          <w:tcPr>
            <w:tcW w:w="325"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2</w:t>
            </w:r>
          </w:p>
        </w:tc>
        <w:tc>
          <w:tcPr>
            <w:tcW w:w="321"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2</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ind w:right="-108"/>
              <w:rPr>
                <w:rFonts w:ascii="Times New Roman" w:eastAsia="Calibri" w:hAnsi="Times New Roman" w:cs="Times New Roman"/>
                <w:bCs/>
                <w:sz w:val="24"/>
                <w:szCs w:val="24"/>
                <w:lang w:eastAsia="ru-RU"/>
              </w:rPr>
            </w:pPr>
            <w:r w:rsidRPr="00703D0B">
              <w:rPr>
                <w:rFonts w:ascii="Times New Roman" w:eastAsia="Calibri" w:hAnsi="Times New Roman" w:cs="Times New Roman"/>
                <w:bCs/>
                <w:sz w:val="24"/>
                <w:szCs w:val="24"/>
                <w:lang w:eastAsia="ru-RU"/>
              </w:rPr>
              <w:t>Перчатки для рукопашного боя красного и синего цвета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2</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25"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216"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21"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c>
          <w:tcPr>
            <w:tcW w:w="350" w:type="pct"/>
            <w:vAlign w:val="center"/>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Протектор на грудь женский</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Протектор-</w:t>
            </w:r>
            <w:hyperlink r:id="rId9" w:history="1">
              <w:r w:rsidRPr="00703D0B">
                <w:rPr>
                  <w:rFonts w:ascii="Times New Roman" w:eastAsia="Calibri" w:hAnsi="Times New Roman" w:cs="Times New Roman"/>
                  <w:sz w:val="24"/>
                  <w:szCs w:val="24"/>
                  <w:lang w:eastAsia="ar-SA"/>
                </w:rPr>
                <w:t>бандаж</w:t>
              </w:r>
            </w:hyperlink>
          </w:p>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для паха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Сандалии (шлепанцы)</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пар</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Футболка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r w:rsidR="00703D0B" w:rsidRPr="00703D0B" w:rsidTr="00703D0B">
        <w:trPr>
          <w:gridAfter w:val="1"/>
          <w:wAfter w:w="117" w:type="pct"/>
          <w:trHeight w:val="552"/>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Шапка спортивная</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 xml:space="preserve">Шлем боксерский </w:t>
            </w:r>
            <w:r w:rsidRPr="00703D0B">
              <w:rPr>
                <w:rFonts w:ascii="Times New Roman" w:eastAsia="Calibri" w:hAnsi="Times New Roman" w:cs="Times New Roman"/>
                <w:bCs/>
                <w:sz w:val="24"/>
                <w:szCs w:val="24"/>
                <w:lang w:eastAsia="ru-RU"/>
              </w:rPr>
              <w:t>красного и синего</w:t>
            </w:r>
          </w:p>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bCs/>
                <w:sz w:val="24"/>
                <w:szCs w:val="24"/>
                <w:lang w:eastAsia="ru-RU"/>
              </w:rPr>
              <w:t>цвета</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комплект</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5"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216"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21"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c>
          <w:tcPr>
            <w:tcW w:w="350" w:type="pct"/>
            <w:vAlign w:val="center"/>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1</w:t>
            </w:r>
          </w:p>
        </w:tc>
      </w:tr>
      <w:tr w:rsidR="00703D0B" w:rsidRPr="00703D0B" w:rsidTr="00703D0B">
        <w:trPr>
          <w:gridAfter w:val="1"/>
          <w:wAfter w:w="117" w:type="pct"/>
          <w:trHeight w:val="141"/>
        </w:trPr>
        <w:tc>
          <w:tcPr>
            <w:tcW w:w="234" w:type="pct"/>
            <w:vAlign w:val="center"/>
          </w:tcPr>
          <w:p w:rsidR="00703D0B" w:rsidRPr="00703D0B" w:rsidRDefault="00703D0B" w:rsidP="00703D0B">
            <w:pPr>
              <w:numPr>
                <w:ilvl w:val="0"/>
                <w:numId w:val="38"/>
              </w:numPr>
              <w:tabs>
                <w:tab w:val="left" w:pos="76"/>
              </w:tabs>
              <w:suppressAutoHyphens/>
              <w:spacing w:after="0" w:line="240" w:lineRule="auto"/>
              <w:jc w:val="right"/>
              <w:rPr>
                <w:rFonts w:ascii="Times New Roman" w:eastAsia="Calibri" w:hAnsi="Times New Roman" w:cs="Times New Roman"/>
                <w:sz w:val="24"/>
                <w:szCs w:val="24"/>
                <w:lang w:eastAsia="ru-RU"/>
              </w:rPr>
            </w:pPr>
          </w:p>
        </w:tc>
        <w:tc>
          <w:tcPr>
            <w:tcW w:w="732" w:type="pct"/>
            <w:vAlign w:val="center"/>
          </w:tcPr>
          <w:p w:rsidR="00703D0B" w:rsidRPr="00703D0B" w:rsidRDefault="00703D0B" w:rsidP="00703D0B">
            <w:pPr>
              <w:suppressAutoHyphens/>
              <w:spacing w:after="0" w:line="240" w:lineRule="auto"/>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Шорты спортивные</w:t>
            </w:r>
          </w:p>
        </w:tc>
        <w:tc>
          <w:tcPr>
            <w:tcW w:w="347"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штук</w:t>
            </w:r>
          </w:p>
        </w:tc>
        <w:tc>
          <w:tcPr>
            <w:tcW w:w="560" w:type="pct"/>
            <w:vAlign w:val="center"/>
          </w:tcPr>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на</w:t>
            </w:r>
          </w:p>
          <w:p w:rsidR="00703D0B" w:rsidRPr="00703D0B" w:rsidRDefault="00703D0B" w:rsidP="00703D0B">
            <w:pPr>
              <w:suppressAutoHyphens/>
              <w:spacing w:after="0" w:line="240" w:lineRule="auto"/>
              <w:ind w:right="-108"/>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занимающегося</w:t>
            </w:r>
          </w:p>
        </w:tc>
        <w:tc>
          <w:tcPr>
            <w:tcW w:w="209"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423"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76"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5"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216"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21"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c>
          <w:tcPr>
            <w:tcW w:w="350" w:type="pct"/>
          </w:tcPr>
          <w:p w:rsidR="00703D0B" w:rsidRPr="00703D0B" w:rsidRDefault="00703D0B" w:rsidP="00703D0B">
            <w:pPr>
              <w:widowControl w:val="0"/>
              <w:suppressAutoHyphens/>
              <w:spacing w:after="0" w:line="240" w:lineRule="auto"/>
              <w:jc w:val="center"/>
              <w:rPr>
                <w:rFonts w:ascii="Times New Roman" w:eastAsia="Calibri" w:hAnsi="Times New Roman" w:cs="Times New Roman"/>
                <w:sz w:val="24"/>
                <w:szCs w:val="24"/>
                <w:lang w:eastAsia="ru-RU"/>
              </w:rPr>
            </w:pPr>
            <w:r w:rsidRPr="00703D0B">
              <w:rPr>
                <w:rFonts w:ascii="Times New Roman" w:eastAsia="Calibri" w:hAnsi="Times New Roman" w:cs="Times New Roman"/>
                <w:sz w:val="24"/>
                <w:szCs w:val="24"/>
                <w:lang w:eastAsia="ru-RU"/>
              </w:rPr>
              <w:t>-</w:t>
            </w:r>
          </w:p>
        </w:tc>
      </w:tr>
    </w:tbl>
    <w:p w:rsidR="00703D0B" w:rsidRPr="00703D0B" w:rsidRDefault="00703D0B" w:rsidP="00703D0B">
      <w:pPr>
        <w:tabs>
          <w:tab w:val="left" w:pos="960"/>
        </w:tabs>
        <w:suppressAutoHyphens/>
        <w:spacing w:after="0" w:line="240" w:lineRule="auto"/>
        <w:rPr>
          <w:rFonts w:ascii="Times New Roman" w:eastAsia="Calibri" w:hAnsi="Times New Roman" w:cs="Times New Roman"/>
          <w:b/>
          <w:i/>
          <w:sz w:val="28"/>
          <w:szCs w:val="28"/>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СПЕЦИАЛИЗИРОВАННЫЕ ИГРОВЫЕ КОМПЛЕКСЫ</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Базовые варианты для разработки игр-заданий</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lang w:eastAsia="ar-SA"/>
        </w:rPr>
      </w:pPr>
      <w:r w:rsidRPr="00703D0B">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w:t>
      </w:r>
      <w:r w:rsidRPr="00703D0B">
        <w:rPr>
          <w:rFonts w:ascii="Times New Roman" w:eastAsia="Calibri" w:hAnsi="Times New Roman" w:cs="Times New Roman"/>
          <w:sz w:val="24"/>
          <w:szCs w:val="24"/>
          <w:lang w:eastAsia="ar-SA"/>
        </w:rPr>
        <w:lastRenderedPageBreak/>
        <w:t>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rsidR="00703D0B" w:rsidRPr="00703D0B" w:rsidRDefault="00703D0B" w:rsidP="00703D0B">
      <w:pPr>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rsidR="00703D0B" w:rsidRPr="00703D0B" w:rsidRDefault="00703D0B" w:rsidP="00703D0B">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перемещаться в пределах заданной (ограниченной) площади;</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обоим партнерам выполнять одинаковые задания;</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отступать можно (нельзя);</w:t>
      </w:r>
    </w:p>
    <w:p w:rsidR="00703D0B" w:rsidRPr="00703D0B" w:rsidRDefault="00703D0B" w:rsidP="00703D0B">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руки захватывать можно или нельзя и т.д.</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03D0B">
        <w:rPr>
          <w:rFonts w:ascii="Times New Roman" w:eastAsia="Calibri" w:hAnsi="Times New Roman" w:cs="Times New Roman"/>
          <w:i/>
          <w:sz w:val="24"/>
          <w:szCs w:val="24"/>
          <w:lang w:eastAsia="ar-SA"/>
        </w:rPr>
        <w:t>в табл. 22</w:t>
      </w:r>
      <w:r w:rsidRPr="00703D0B">
        <w:rPr>
          <w:rFonts w:ascii="Times New Roman" w:eastAsia="Calibri" w:hAnsi="Times New Roman" w:cs="Times New Roman"/>
          <w:sz w:val="24"/>
          <w:szCs w:val="24"/>
          <w:lang w:eastAsia="ar-SA"/>
        </w:rPr>
        <w:t>.</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sz w:val="24"/>
          <w:szCs w:val="24"/>
          <w:lang w:eastAsia="ar-SA"/>
        </w:rPr>
        <w:t>В таблице № 7 - игры-задания расположены в порядке их сложности.</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ВАРИАНТЫ ИГР В КОСАНИЯ («пятнашки»)</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(Грузных Г.М., 1993)</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03D0B" w:rsidRPr="00703D0B" w:rsidTr="00703D0B">
        <w:trPr>
          <w:trHeight w:val="600"/>
        </w:trPr>
        <w:tc>
          <w:tcPr>
            <w:tcW w:w="4428" w:type="dxa"/>
            <w:vMerge w:val="restart"/>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 xml:space="preserve">Места касания </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Способ касания руками</w:t>
            </w:r>
          </w:p>
        </w:tc>
      </w:tr>
      <w:tr w:rsidR="00703D0B" w:rsidRPr="00703D0B" w:rsidTr="00703D0B">
        <w:trPr>
          <w:trHeight w:val="360"/>
        </w:trPr>
        <w:tc>
          <w:tcPr>
            <w:tcW w:w="4428" w:type="dxa"/>
            <w:vMerge/>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Любой </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Правой </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Левой </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Обеими </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Затылок </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37</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Средняя часть живота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5</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6</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38</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Левая подмышечная впадина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7</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8</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9</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39</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Левое плечо</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10</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11</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12</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40</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lastRenderedPageBreak/>
              <w:t xml:space="preserve">Поясница </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13</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14</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15</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41</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Правая лопатка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16</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17</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18</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42</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Левая сторона живота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19</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20</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21</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43</w:t>
            </w:r>
          </w:p>
        </w:tc>
      </w:tr>
      <w:tr w:rsidR="00703D0B" w:rsidRPr="00703D0B" w:rsidTr="00703D0B">
        <w:trPr>
          <w:trHeight w:val="285"/>
        </w:trPr>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Спина </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22</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23</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24</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44</w:t>
            </w:r>
          </w:p>
        </w:tc>
      </w:tr>
      <w:tr w:rsidR="00703D0B" w:rsidRPr="00703D0B" w:rsidTr="00703D0B">
        <w:trPr>
          <w:trHeight w:val="360"/>
        </w:trPr>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правая сторона живота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25</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26</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27</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45</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Левая лопатка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28</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29</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30</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46</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Правое плечо</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31</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32</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33</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47</w:t>
            </w:r>
          </w:p>
        </w:tc>
      </w:tr>
      <w:tr w:rsidR="00703D0B" w:rsidRPr="00703D0B" w:rsidTr="00703D0B">
        <w:tc>
          <w:tcPr>
            <w:tcW w:w="4428" w:type="dxa"/>
          </w:tcPr>
          <w:p w:rsidR="00703D0B" w:rsidRPr="00703D0B" w:rsidRDefault="00703D0B" w:rsidP="00703D0B">
            <w:pPr>
              <w:suppressAutoHyphens/>
              <w:spacing w:after="0" w:line="240" w:lineRule="auto"/>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Правая подмышечная впадина</w:t>
            </w:r>
          </w:p>
        </w:tc>
        <w:tc>
          <w:tcPr>
            <w:tcW w:w="988"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34</w:t>
            </w:r>
          </w:p>
        </w:tc>
        <w:tc>
          <w:tcPr>
            <w:tcW w:w="99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35</w:t>
            </w:r>
          </w:p>
        </w:tc>
        <w:tc>
          <w:tcPr>
            <w:tcW w:w="900"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36</w:t>
            </w:r>
          </w:p>
        </w:tc>
        <w:tc>
          <w:tcPr>
            <w:tcW w:w="1372" w:type="dxa"/>
          </w:tcPr>
          <w:p w:rsidR="00703D0B" w:rsidRPr="00703D0B" w:rsidRDefault="00703D0B" w:rsidP="00703D0B">
            <w:pPr>
              <w:suppressAutoHyphens/>
              <w:spacing w:after="0" w:line="240" w:lineRule="auto"/>
              <w:jc w:val="center"/>
              <w:rPr>
                <w:rFonts w:ascii="Times New Roman" w:eastAsia="Calibri" w:hAnsi="Times New Roman" w:cs="Times New Roman"/>
                <w:b/>
                <w:sz w:val="24"/>
                <w:szCs w:val="24"/>
                <w:lang w:eastAsia="ar-SA"/>
              </w:rPr>
            </w:pPr>
            <w:r w:rsidRPr="00703D0B">
              <w:rPr>
                <w:rFonts w:ascii="Times New Roman" w:eastAsia="Calibri" w:hAnsi="Times New Roman" w:cs="Times New Roman"/>
                <w:b/>
                <w:sz w:val="24"/>
                <w:szCs w:val="24"/>
                <w:lang w:eastAsia="ar-SA"/>
              </w:rPr>
              <w:t>48</w:t>
            </w:r>
          </w:p>
        </w:tc>
      </w:tr>
    </w:tbl>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rsidR="00703D0B" w:rsidRPr="00703D0B" w:rsidRDefault="00703D0B" w:rsidP="00703D0B">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блокирующие действия, сдерживания;</w:t>
      </w:r>
    </w:p>
    <w:p w:rsidR="00703D0B" w:rsidRPr="00703D0B" w:rsidRDefault="00703D0B" w:rsidP="00703D0B">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активные действия, теснения.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rsidR="00703D0B" w:rsidRPr="00703D0B" w:rsidRDefault="00703D0B" w:rsidP="00703D0B">
      <w:pPr>
        <w:numPr>
          <w:ilvl w:val="0"/>
          <w:numId w:val="31"/>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упор-упор означает блоки только упорами обеими руками;</w:t>
      </w:r>
    </w:p>
    <w:p w:rsidR="00703D0B" w:rsidRPr="00703D0B" w:rsidRDefault="00703D0B" w:rsidP="00703D0B">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rsidR="00703D0B" w:rsidRPr="00703D0B" w:rsidRDefault="00703D0B" w:rsidP="00703D0B">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захват-захват представляет жесткие захваты обеими руками.</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Приводим три основных вариантов игр-заданий. </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 по освоению блокирующих действий УПОР-УПОР</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справа в ключицу -  упор правой рукой (см. 1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шею – упор правой рукой (см. 1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грудь – упор правой рукой… (варианты: см. 1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живот – упор правой рукой… (варианты: см. 1 задание);</w:t>
      </w:r>
    </w:p>
    <w:p w:rsidR="00703D0B" w:rsidRPr="00703D0B" w:rsidRDefault="00703D0B" w:rsidP="00703D0B">
      <w:pPr>
        <w:numPr>
          <w:ilvl w:val="0"/>
          <w:numId w:val="25"/>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lastRenderedPageBreak/>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rsidR="00703D0B" w:rsidRPr="00703D0B" w:rsidRDefault="00703D0B" w:rsidP="00703D0B">
      <w:pPr>
        <w:suppressAutoHyphens/>
        <w:spacing w:after="0" w:line="240" w:lineRule="auto"/>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 по освоению блокирующих действий ЗАХВАТ-УПОР</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rsidR="00703D0B" w:rsidRPr="00703D0B" w:rsidRDefault="00703D0B" w:rsidP="00703D0B">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rsidR="00703D0B" w:rsidRPr="00703D0B" w:rsidRDefault="00703D0B" w:rsidP="00703D0B">
      <w:pPr>
        <w:numPr>
          <w:ilvl w:val="0"/>
          <w:numId w:val="26"/>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 по освоению блокирующих действий ЗАХВАТ – ЗАХВАТ</w:t>
      </w:r>
    </w:p>
    <w:p w:rsidR="00703D0B" w:rsidRPr="00703D0B" w:rsidRDefault="00703D0B" w:rsidP="00703D0B">
      <w:pPr>
        <w:suppressAutoHyphens/>
        <w:spacing w:after="0" w:line="240" w:lineRule="auto"/>
        <w:jc w:val="center"/>
        <w:rPr>
          <w:rFonts w:ascii="Times New Roman" w:eastAsia="Calibri" w:hAnsi="Times New Roman" w:cs="Times New Roman"/>
          <w:b/>
          <w:sz w:val="24"/>
          <w:szCs w:val="24"/>
          <w:u w:val="single"/>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разноименных предплечий кистями;</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одноименных предплечий кистями;</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рук спереди - сверху (снизу) с «отключением» их;</w:t>
      </w:r>
    </w:p>
    <w:p w:rsidR="00703D0B" w:rsidRPr="00703D0B" w:rsidRDefault="00703D0B" w:rsidP="00703D0B">
      <w:pPr>
        <w:numPr>
          <w:ilvl w:val="0"/>
          <w:numId w:val="27"/>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захват левой (правой) руки с головой сверху, руки соединены.</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Игры-задания по освоению умения теснений по площади поединка</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w:t>
      </w:r>
      <w:r w:rsidRPr="00703D0B">
        <w:rPr>
          <w:rFonts w:ascii="Times New Roman" w:eastAsia="Calibri" w:hAnsi="Times New Roman" w:cs="Times New Roman"/>
          <w:sz w:val="24"/>
          <w:szCs w:val="24"/>
          <w:lang w:eastAsia="ar-SA"/>
        </w:rPr>
        <w:lastRenderedPageBreak/>
        <w:t xml:space="preserve">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rsidR="00703D0B" w:rsidRPr="00703D0B" w:rsidRDefault="00703D0B" w:rsidP="00703D0B">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rsidR="00703D0B" w:rsidRPr="00703D0B" w:rsidRDefault="00703D0B" w:rsidP="00703D0B">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rsidR="00703D0B" w:rsidRPr="00703D0B" w:rsidRDefault="00703D0B" w:rsidP="00703D0B">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количество игровых попыток (поединков) варьирует в пределах 3-7;</w:t>
      </w:r>
    </w:p>
    <w:p w:rsidR="00703D0B" w:rsidRPr="00703D0B" w:rsidRDefault="00703D0B" w:rsidP="00703D0B">
      <w:pPr>
        <w:numPr>
          <w:ilvl w:val="0"/>
          <w:numId w:val="28"/>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rsidR="00703D0B" w:rsidRPr="00703D0B" w:rsidRDefault="00703D0B" w:rsidP="00703D0B">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rsidR="00703D0B" w:rsidRPr="00703D0B" w:rsidRDefault="00703D0B" w:rsidP="00703D0B">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одной, двумя руками из вне;</w:t>
      </w:r>
    </w:p>
    <w:p w:rsidR="00703D0B" w:rsidRPr="00703D0B" w:rsidRDefault="00703D0B" w:rsidP="00703D0B">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«крест»;</w:t>
      </w:r>
    </w:p>
    <w:p w:rsidR="00703D0B" w:rsidRPr="00703D0B" w:rsidRDefault="00703D0B" w:rsidP="00703D0B">
      <w:pPr>
        <w:numPr>
          <w:ilvl w:val="0"/>
          <w:numId w:val="29"/>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«петля».</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r w:rsidRPr="00703D0B">
        <w:rPr>
          <w:rFonts w:ascii="Times New Roman" w:eastAsia="Calibri" w:hAnsi="Times New Roman" w:cs="Times New Roman"/>
          <w:b/>
          <w:i/>
          <w:sz w:val="24"/>
          <w:szCs w:val="24"/>
          <w:u w:val="single"/>
          <w:lang w:eastAsia="ar-SA"/>
        </w:rPr>
        <w:t>Игры-задания с необычным началом поединка (дебюты)</w:t>
      </w:r>
    </w:p>
    <w:p w:rsidR="00703D0B" w:rsidRPr="00703D0B" w:rsidRDefault="00703D0B" w:rsidP="00703D0B">
      <w:pPr>
        <w:suppressAutoHyphens/>
        <w:spacing w:after="0" w:line="240" w:lineRule="auto"/>
        <w:jc w:val="center"/>
        <w:rPr>
          <w:rFonts w:ascii="Times New Roman" w:eastAsia="Calibri" w:hAnsi="Times New Roman" w:cs="Times New Roman"/>
          <w:b/>
          <w:i/>
          <w:sz w:val="24"/>
          <w:szCs w:val="24"/>
          <w:u w:val="single"/>
          <w:lang w:eastAsia="ar-SA"/>
        </w:rPr>
      </w:pP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Предлагается несколько исходных положений начала игр:</w:t>
      </w:r>
    </w:p>
    <w:p w:rsidR="00703D0B" w:rsidRPr="00703D0B" w:rsidRDefault="00703D0B" w:rsidP="00703D0B">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спина к спине, оба соперника на коленях;</w:t>
      </w:r>
    </w:p>
    <w:p w:rsidR="00703D0B" w:rsidRPr="00703D0B" w:rsidRDefault="00703D0B" w:rsidP="00703D0B">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один на коленях, другой – стоя спиной к сопернику в один-два м;</w:t>
      </w:r>
    </w:p>
    <w:p w:rsidR="00703D0B" w:rsidRPr="00703D0B" w:rsidRDefault="00703D0B" w:rsidP="00703D0B">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оба в упоре лежа лицом друг к другу;</w:t>
      </w:r>
    </w:p>
    <w:p w:rsidR="00703D0B" w:rsidRPr="00703D0B" w:rsidRDefault="00703D0B" w:rsidP="00703D0B">
      <w:pPr>
        <w:numPr>
          <w:ilvl w:val="0"/>
          <w:numId w:val="30"/>
        </w:num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оба лежа на спине, головами друг к другу и т.п.</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w:t>
      </w:r>
      <w:r w:rsidRPr="00703D0B">
        <w:rPr>
          <w:rFonts w:ascii="Times New Roman" w:eastAsia="Calibri" w:hAnsi="Times New Roman" w:cs="Times New Roman"/>
          <w:sz w:val="24"/>
          <w:szCs w:val="24"/>
          <w:lang w:eastAsia="ar-SA"/>
        </w:rPr>
        <w:lastRenderedPageBreak/>
        <w:t xml:space="preserve">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pPr>
      <w:r w:rsidRPr="00703D0B">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rsidR="00703D0B" w:rsidRPr="00703D0B" w:rsidRDefault="00703D0B" w:rsidP="00703D0B">
      <w:pPr>
        <w:suppressAutoHyphens/>
        <w:spacing w:after="0" w:line="240" w:lineRule="auto"/>
        <w:jc w:val="both"/>
        <w:rPr>
          <w:rFonts w:ascii="Times New Roman" w:eastAsia="Calibri" w:hAnsi="Times New Roman" w:cs="Times New Roman"/>
          <w:sz w:val="24"/>
          <w:szCs w:val="24"/>
          <w:lang w:eastAsia="ar-SA"/>
        </w:rPr>
        <w:sectPr w:rsidR="00703D0B" w:rsidRPr="00703D0B" w:rsidSect="00703D0B">
          <w:footerReference w:type="even" r:id="rId10"/>
          <w:footerReference w:type="default" r:id="rId11"/>
          <w:pgSz w:w="11906" w:h="16838"/>
          <w:pgMar w:top="1079" w:right="851" w:bottom="1276" w:left="1418" w:header="720" w:footer="720" w:gutter="0"/>
          <w:cols w:space="720"/>
          <w:titlePg/>
          <w:docGrid w:linePitch="360" w:charSpace="32768"/>
        </w:sectPr>
      </w:pPr>
      <w:r w:rsidRPr="00703D0B">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rsidR="00703D0B" w:rsidRPr="00703D0B" w:rsidRDefault="00703D0B" w:rsidP="00703D0B">
      <w:pPr>
        <w:tabs>
          <w:tab w:val="left" w:pos="2190"/>
        </w:tabs>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lastRenderedPageBreak/>
        <w:t xml:space="preserve">Календарный учебный график дополнительной общеобразовательной </w:t>
      </w:r>
    </w:p>
    <w:p w:rsidR="00703D0B" w:rsidRPr="00703D0B" w:rsidRDefault="00703D0B" w:rsidP="00703D0B">
      <w:pPr>
        <w:tabs>
          <w:tab w:val="left" w:pos="2190"/>
        </w:tabs>
        <w:spacing w:after="0" w:line="276" w:lineRule="auto"/>
        <w:jc w:val="center"/>
        <w:rPr>
          <w:rFonts w:ascii="Times New Roman" w:eastAsia="Calibri" w:hAnsi="Times New Roman" w:cs="Times New Roman"/>
          <w:b/>
          <w:sz w:val="24"/>
          <w:szCs w:val="24"/>
        </w:rPr>
      </w:pPr>
      <w:r w:rsidRPr="00703D0B">
        <w:rPr>
          <w:rFonts w:ascii="Times New Roman" w:eastAsia="Calibri" w:hAnsi="Times New Roman" w:cs="Times New Roman"/>
          <w:b/>
          <w:sz w:val="24"/>
          <w:szCs w:val="24"/>
        </w:rPr>
        <w:t>общеразвивающей программы.</w:t>
      </w:r>
    </w:p>
    <w:tbl>
      <w:tblPr>
        <w:tblpPr w:leftFromText="180" w:rightFromText="180" w:vertAnchor="page" w:horzAnchor="margin" w:tblpY="15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277"/>
        <w:gridCol w:w="712"/>
        <w:gridCol w:w="2521"/>
        <w:gridCol w:w="646"/>
        <w:gridCol w:w="38"/>
        <w:gridCol w:w="1903"/>
        <w:gridCol w:w="139"/>
        <w:gridCol w:w="1772"/>
        <w:gridCol w:w="274"/>
      </w:tblGrid>
      <w:tr w:rsidR="00703D0B" w:rsidRPr="00703D0B" w:rsidTr="00A50772">
        <w:trPr>
          <w:gridAfter w:val="1"/>
          <w:wAfter w:w="137" w:type="pct"/>
          <w:trHeight w:val="361"/>
        </w:trPr>
        <w:tc>
          <w:tcPr>
            <w:tcW w:w="318"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 п/п</w:t>
            </w:r>
          </w:p>
        </w:tc>
        <w:tc>
          <w:tcPr>
            <w:tcW w:w="644"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Месяц</w:t>
            </w:r>
          </w:p>
        </w:tc>
        <w:tc>
          <w:tcPr>
            <w:tcW w:w="359"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Число</w:t>
            </w:r>
          </w:p>
        </w:tc>
        <w:tc>
          <w:tcPr>
            <w:tcW w:w="1272"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Форма занятия</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Кол-во часов</w:t>
            </w:r>
          </w:p>
        </w:tc>
        <w:tc>
          <w:tcPr>
            <w:tcW w:w="960" w:type="pct"/>
            <w:shd w:val="clear" w:color="auto" w:fill="auto"/>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Тема занятия</w:t>
            </w:r>
          </w:p>
        </w:tc>
        <w:tc>
          <w:tcPr>
            <w:tcW w:w="964" w:type="pct"/>
            <w:gridSpan w:val="2"/>
          </w:tcPr>
          <w:p w:rsidR="00703D0B" w:rsidRPr="00703D0B" w:rsidRDefault="00703D0B" w:rsidP="00703D0B">
            <w:pPr>
              <w:spacing w:after="0" w:line="240" w:lineRule="auto"/>
              <w:jc w:val="center"/>
              <w:rPr>
                <w:rFonts w:ascii="Times New Roman" w:eastAsia="Times New Roman" w:hAnsi="Times New Roman" w:cs="Times New Roman"/>
                <w:b/>
                <w:sz w:val="24"/>
                <w:szCs w:val="24"/>
                <w:lang w:eastAsia="ru-RU"/>
              </w:rPr>
            </w:pPr>
            <w:r w:rsidRPr="00703D0B">
              <w:rPr>
                <w:rFonts w:ascii="Times New Roman" w:eastAsia="Times New Roman" w:hAnsi="Times New Roman" w:cs="Times New Roman"/>
                <w:b/>
                <w:sz w:val="24"/>
                <w:szCs w:val="24"/>
                <w:lang w:eastAsia="ru-RU"/>
              </w:rPr>
              <w:t>Форма контроля</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4A4B1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Беседа: задачи на учебный год. </w:t>
            </w:r>
            <w:r w:rsidR="00703D0B" w:rsidRPr="00703D0B">
              <w:rPr>
                <w:rFonts w:ascii="Times New Roman" w:eastAsia="Times New Roman" w:hAnsi="Times New Roman" w:cs="Times New Roman"/>
                <w:iCs/>
                <w:sz w:val="24"/>
                <w:szCs w:val="24"/>
                <w:lang w:eastAsia="ru-RU"/>
              </w:rPr>
              <w:t>Физическая культур</w:t>
            </w:r>
            <w:r>
              <w:rPr>
                <w:rFonts w:ascii="Times New Roman" w:eastAsia="Times New Roman" w:hAnsi="Times New Roman" w:cs="Times New Roman"/>
                <w:iCs/>
                <w:sz w:val="24"/>
                <w:szCs w:val="24"/>
                <w:lang w:eastAsia="ru-RU"/>
              </w:rPr>
              <w:t>а и спорт в РТ и РФ</w:t>
            </w:r>
            <w:r w:rsidR="00703D0B" w:rsidRPr="00703D0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Техника безопасности на занятиях рукопашным боем. ОФП, СФП, расстановки.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Правила боя. Площадка и инвентарь</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Боевые стойки. (Высокая, средняя, низкая), перемещения (взад-вперед и влево-вправо).</w:t>
            </w:r>
          </w:p>
        </w:tc>
        <w:tc>
          <w:tcPr>
            <w:tcW w:w="964" w:type="pct"/>
            <w:gridSpan w:val="2"/>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 xml:space="preserve"> </w:t>
            </w:r>
          </w:p>
        </w:tc>
        <w:tc>
          <w:tcPr>
            <w:tcW w:w="1272" w:type="pct"/>
            <w:shd w:val="clear" w:color="auto" w:fill="auto"/>
          </w:tcPr>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Боевые стойки. (Высокая, средняя, низкая), перемещения (взад-вперед и влево-вправо).</w:t>
            </w:r>
          </w:p>
        </w:tc>
        <w:tc>
          <w:tcPr>
            <w:tcW w:w="964" w:type="pct"/>
            <w:gridSpan w:val="2"/>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(Тактик</w:t>
            </w:r>
            <w:r w:rsidR="004A4B12">
              <w:rPr>
                <w:rFonts w:ascii="Times New Roman" w:eastAsia="Times New Roman" w:hAnsi="Times New Roman" w:cs="Times New Roman"/>
                <w:iCs/>
                <w:sz w:val="24"/>
                <w:szCs w:val="24"/>
                <w:lang w:eastAsia="ru-RU"/>
              </w:rPr>
              <w:t>ие действия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Подготовка, выполнение, дальнейшие действия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A4B12"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lastRenderedPageBreak/>
              <w:t>коллективно- групповая, в парах</w:t>
            </w:r>
          </w:p>
          <w:p w:rsidR="00703D0B" w:rsidRPr="00703D0B" w:rsidRDefault="004A4B12" w:rsidP="004A4B1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(Тактик</w:t>
            </w:r>
            <w:r>
              <w:rPr>
                <w:rFonts w:ascii="Times New Roman" w:eastAsia="Times New Roman" w:hAnsi="Times New Roman" w:cs="Times New Roman"/>
                <w:iCs/>
                <w:sz w:val="24"/>
                <w:szCs w:val="24"/>
                <w:lang w:eastAsia="ru-RU"/>
              </w:rPr>
              <w:t>ие действия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lastRenderedPageBreak/>
              <w:t>2</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Подготовка, выполнение, дальнейшие действия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Передняя стойки (высокая, средняя, низкая), перемещения (взад- вперед, влево- вправо)</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4A4B1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в движении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A4B1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(Контрольные испытания)</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4A4B1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Челночный бег. Прыжки через скакалку. Бег в течении 6-ти минут.</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Сентябрь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4F51D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Фронтальная стойки (высокая, средняя, низкая), перемещения (взад- вперед, влево- вправо)</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4F51D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с предметами, со скакалками и мячами.</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4F51D6" w:rsidP="004F51D6">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(Специальная</w:t>
            </w:r>
            <w:r w:rsidRPr="00703D0B">
              <w:rPr>
                <w:rFonts w:ascii="Times New Roman" w:eastAsia="Times New Roman" w:hAnsi="Times New Roman" w:cs="Times New Roman"/>
                <w:iCs/>
                <w:sz w:val="24"/>
                <w:szCs w:val="24"/>
                <w:lang w:eastAsia="ru-RU"/>
              </w:rPr>
              <w:t xml:space="preserve">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lastRenderedPageBreak/>
              <w:t>2</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Прыжковые упражнения: имитация нападающего </w:t>
            </w:r>
            <w:r>
              <w:rPr>
                <w:rFonts w:ascii="Times New Roman" w:eastAsia="Times New Roman" w:hAnsi="Times New Roman" w:cs="Times New Roman"/>
                <w:iCs/>
                <w:sz w:val="24"/>
                <w:szCs w:val="24"/>
                <w:lang w:eastAsia="ru-RU"/>
              </w:rPr>
              <w:lastRenderedPageBreak/>
              <w:t>удара, блокирования.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lastRenderedPageBreak/>
              <w:t xml:space="preserve">Зачет, тестирование, учебные бои, промежуточный </w:t>
            </w:r>
            <w:r w:rsidRPr="00703D0B">
              <w:rPr>
                <w:rFonts w:ascii="Times New Roman" w:eastAsia="Times New Roman" w:hAnsi="Times New Roman" w:cs="Times New Roman"/>
                <w:iCs/>
                <w:sz w:val="24"/>
                <w:szCs w:val="24"/>
                <w:lang w:eastAsia="ru-RU"/>
              </w:rPr>
              <w:lastRenderedPageBreak/>
              <w:t>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4F51D6" w:rsidP="004F51D6">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4F51D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 </w:t>
            </w:r>
            <w:r w:rsidR="004F51D6">
              <w:rPr>
                <w:rFonts w:ascii="Times New Roman" w:eastAsia="Times New Roman" w:hAnsi="Times New Roman" w:cs="Times New Roman"/>
                <w:iCs/>
                <w:sz w:val="24"/>
                <w:szCs w:val="24"/>
                <w:lang w:eastAsia="ru-RU"/>
              </w:rPr>
              <w:t>Удары руками</w:t>
            </w:r>
            <w:r w:rsidRPr="00703D0B">
              <w:rPr>
                <w:rFonts w:ascii="Times New Roman" w:eastAsia="Times New Roman" w:hAnsi="Times New Roman" w:cs="Times New Roman"/>
                <w:iCs/>
                <w:sz w:val="24"/>
                <w:szCs w:val="24"/>
                <w:lang w:eastAsia="ru-RU"/>
              </w:rPr>
              <w:t>.</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4F51D6"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4F51D6" w:rsidP="004F51D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4F51D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и эстафета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4F51D6"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4F51D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 и передвижение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 Упражнения</w:t>
            </w:r>
            <w:r w:rsidR="00CD7D9D">
              <w:rPr>
                <w:rFonts w:ascii="Times New Roman" w:eastAsia="Times New Roman" w:hAnsi="Times New Roman" w:cs="Times New Roman"/>
                <w:iCs/>
                <w:sz w:val="24"/>
                <w:szCs w:val="24"/>
                <w:lang w:eastAsia="ru-RU"/>
              </w:rPr>
              <w:t xml:space="preserve"> для мышц плечевого пояса и туловища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(Тактические действия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Передвижения с переменой стоек.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(Тактические действия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передней ногой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 физическая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для мышц плечевого пояса. Развитие координационных способностей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Умение переходить из стоек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задней рукой</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Удар</w:t>
            </w:r>
            <w:r w:rsidR="00CD7D9D">
              <w:rPr>
                <w:rFonts w:ascii="Times New Roman" w:eastAsia="Times New Roman" w:hAnsi="Times New Roman" w:cs="Times New Roman"/>
                <w:iCs/>
                <w:sz w:val="24"/>
                <w:szCs w:val="24"/>
                <w:lang w:eastAsia="ru-RU"/>
              </w:rPr>
              <w:t>-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Октябрь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У</w:t>
            </w:r>
            <w:r w:rsidR="00CD7D9D">
              <w:rPr>
                <w:rFonts w:ascii="Times New Roman" w:eastAsia="Times New Roman" w:hAnsi="Times New Roman" w:cs="Times New Roman"/>
                <w:iCs/>
                <w:sz w:val="24"/>
                <w:szCs w:val="24"/>
                <w:lang w:eastAsia="ru-RU"/>
              </w:rPr>
              <w:t>дар передней рукой, удар задней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CD7D9D"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CD7D9D">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перемещение- удар</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D7D9D"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Ноябрь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CD7D9D"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с использование скакалки и теннисных мячей.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Ноябрь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p>
        </w:tc>
        <w:tc>
          <w:tcPr>
            <w:tcW w:w="1272" w:type="pct"/>
            <w:shd w:val="clear" w:color="auto" w:fill="auto"/>
          </w:tcPr>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D7D9D" w:rsidRPr="00703D0B" w:rsidRDefault="00CD7D9D" w:rsidP="00CD7D9D">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D7D9D" w:rsidP="00CD7D9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D7D9D"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Передвижение-удар+блок.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Ноябрь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из двух ударов.</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Передвижения в боевой  стойке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w:t>
            </w:r>
            <w:r w:rsidR="00B345B3">
              <w:rPr>
                <w:rFonts w:ascii="Times New Roman" w:eastAsia="Times New Roman" w:hAnsi="Times New Roman" w:cs="Times New Roman"/>
                <w:iCs/>
                <w:sz w:val="24"/>
                <w:szCs w:val="24"/>
                <w:lang w:eastAsia="ru-RU"/>
              </w:rPr>
              <w:t>ика</w:t>
            </w:r>
            <w:r w:rsidRPr="00703D0B">
              <w:rPr>
                <w:rFonts w:ascii="Times New Roman" w:eastAsia="Times New Roman" w:hAnsi="Times New Roman" w:cs="Times New Roman"/>
                <w:iCs/>
                <w:sz w:val="24"/>
                <w:szCs w:val="24"/>
                <w:lang w:eastAsia="ru-RU"/>
              </w:rPr>
              <w:t xml:space="preserve"> нападения)</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Высокая стойка переход в низкую</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39-4</w:t>
            </w:r>
            <w:r w:rsidR="00703D0B" w:rsidRPr="00703D0B">
              <w:rPr>
                <w:rFonts w:ascii="Times New Roman" w:eastAsia="Times New Roman" w:hAnsi="Times New Roman" w:cs="Times New Roman"/>
                <w:sz w:val="24"/>
                <w:szCs w:val="24"/>
                <w:lang w:eastAsia="ru-RU"/>
              </w:rPr>
              <w:t>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Нижние блоки защита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lastRenderedPageBreak/>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w:t>
            </w:r>
            <w:r>
              <w:rPr>
                <w:rFonts w:ascii="Times New Roman" w:eastAsia="Times New Roman" w:hAnsi="Times New Roman" w:cs="Times New Roman"/>
                <w:iCs/>
                <w:sz w:val="24"/>
                <w:szCs w:val="24"/>
                <w:lang w:eastAsia="ru-RU"/>
              </w:rPr>
              <w:t>ика</w:t>
            </w:r>
            <w:r w:rsidRPr="00703D0B">
              <w:rPr>
                <w:rFonts w:ascii="Times New Roman" w:eastAsia="Times New Roman" w:hAnsi="Times New Roman" w:cs="Times New Roman"/>
                <w:iCs/>
                <w:sz w:val="24"/>
                <w:szCs w:val="24"/>
                <w:lang w:eastAsia="ru-RU"/>
              </w:rPr>
              <w:t xml:space="preserve"> нападения)</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передней рукой в нижнюю часть</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Зачет, тестирование, учебные бои, промежуточный </w:t>
            </w:r>
            <w:r w:rsidRPr="00703D0B">
              <w:rPr>
                <w:rFonts w:ascii="Times New Roman" w:eastAsia="Times New Roman" w:hAnsi="Times New Roman" w:cs="Times New Roman"/>
                <w:iCs/>
                <w:sz w:val="24"/>
                <w:szCs w:val="24"/>
                <w:lang w:eastAsia="ru-RU"/>
              </w:rPr>
              <w:lastRenderedPageBreak/>
              <w:t>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w:t>
            </w:r>
            <w:r w:rsidR="00703D0B" w:rsidRPr="00703D0B">
              <w:rPr>
                <w:rFonts w:ascii="Times New Roman" w:eastAsia="Times New Roman" w:hAnsi="Times New Roman" w:cs="Times New Roman"/>
                <w:iCs/>
                <w:sz w:val="24"/>
                <w:szCs w:val="24"/>
                <w:lang w:eastAsia="ru-RU"/>
              </w:rPr>
              <w:t xml:space="preserve"> нападения)</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Связка удары руками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w:t>
            </w:r>
            <w:r w:rsidRPr="00703D0B">
              <w:rPr>
                <w:rFonts w:ascii="Times New Roman" w:eastAsia="Times New Roman" w:hAnsi="Times New Roman" w:cs="Times New Roman"/>
                <w:iCs/>
                <w:sz w:val="24"/>
                <w:szCs w:val="24"/>
                <w:lang w:eastAsia="ru-RU"/>
              </w:rPr>
              <w:t xml:space="preserve"> нападения)</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 средней части руками</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на ловкость и внимание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Ноябрь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Средний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47-48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Декабрь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Средний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Декабрь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регби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Декабрь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Индивидуальная, групповая, </w:t>
            </w:r>
            <w:r w:rsidRPr="00703D0B">
              <w:rPr>
                <w:rFonts w:ascii="Times New Roman" w:eastAsia="Times New Roman" w:hAnsi="Times New Roman" w:cs="Times New Roman"/>
                <w:iCs/>
                <w:sz w:val="24"/>
                <w:szCs w:val="24"/>
                <w:lang w:eastAsia="ru-RU"/>
              </w:rPr>
              <w:lastRenderedPageBreak/>
              <w:t>подгрупповая, поточная, фронтальная</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Pr="00703D0B">
              <w:rPr>
                <w:rFonts w:ascii="Times New Roman" w:eastAsia="Times New Roman" w:hAnsi="Times New Roman" w:cs="Times New Roman"/>
                <w:iCs/>
                <w:sz w:val="24"/>
                <w:szCs w:val="24"/>
                <w:lang w:eastAsia="ru-RU"/>
              </w:rPr>
              <w:t xml:space="preserve"> физическая  подготовка)</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Правильность сборки кулака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Зачет, тестирование, </w:t>
            </w:r>
            <w:r w:rsidRPr="00703D0B">
              <w:rPr>
                <w:rFonts w:ascii="Times New Roman" w:eastAsia="Times New Roman" w:hAnsi="Times New Roman" w:cs="Times New Roman"/>
                <w:iCs/>
                <w:sz w:val="24"/>
                <w:szCs w:val="24"/>
                <w:lang w:eastAsia="ru-RU"/>
              </w:rPr>
              <w:lastRenderedPageBreak/>
              <w:t>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Декабрь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Верхний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Верхний блок, удар руками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 </w:t>
            </w:r>
            <w:r w:rsidR="00B345B3">
              <w:rPr>
                <w:rFonts w:ascii="Times New Roman" w:eastAsia="Times New Roman" w:hAnsi="Times New Roman" w:cs="Times New Roman"/>
                <w:iCs/>
                <w:sz w:val="24"/>
                <w:szCs w:val="24"/>
                <w:lang w:eastAsia="ru-RU"/>
              </w:rPr>
              <w:t>Упражнения с набивными и теннисными мячами.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B345B3"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B345B3">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Боевые стойки (высокая, средняя, низкая), перемещения (взад-вперед и влево- вправо)</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(Тактическая  подготовка)</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Верхний блок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B345B3"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B345B3"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 и удар: подготовка, выполнение, дальнейшие действия.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B345B3"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нижний, средний, верхний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атакующего удара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Упражнения для мышц ног и таза.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63-64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защиты</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после атаки.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Декабрь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пионербол.</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12378C"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Индивидуальная, групповая, подгрупповая, </w:t>
            </w:r>
            <w:r w:rsidRPr="00703D0B">
              <w:rPr>
                <w:rFonts w:ascii="Times New Roman" w:eastAsia="Times New Roman" w:hAnsi="Times New Roman" w:cs="Times New Roman"/>
                <w:iCs/>
                <w:sz w:val="24"/>
                <w:szCs w:val="24"/>
                <w:lang w:eastAsia="ru-RU"/>
              </w:rPr>
              <w:lastRenderedPageBreak/>
              <w:t>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«Подай и попади»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Зачет, тестирование, учебные бои, промежуточный </w:t>
            </w:r>
            <w:r w:rsidRPr="00703D0B">
              <w:rPr>
                <w:rFonts w:ascii="Times New Roman" w:eastAsia="Times New Roman" w:hAnsi="Times New Roman" w:cs="Times New Roman"/>
                <w:iCs/>
                <w:sz w:val="24"/>
                <w:szCs w:val="24"/>
                <w:lang w:eastAsia="ru-RU"/>
              </w:rPr>
              <w:lastRenderedPageBreak/>
              <w:t>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67-68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12378C"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12378C"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(Специальная </w:t>
            </w:r>
            <w:r w:rsidRPr="00703D0B">
              <w:rPr>
                <w:rFonts w:ascii="Times New Roman" w:eastAsia="Times New Roman" w:hAnsi="Times New Roman" w:cs="Times New Roman"/>
                <w:iCs/>
                <w:sz w:val="24"/>
                <w:szCs w:val="24"/>
                <w:lang w:eastAsia="ru-RU"/>
              </w:rPr>
              <w:t>физическая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Игры на координацию и внимание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(Тактика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Нижний блок и контр удар рукой.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71-72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с выпадом в средней стойке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(Техническая </w:t>
            </w:r>
            <w:r w:rsidR="00703D0B" w:rsidRPr="00703D0B">
              <w:rPr>
                <w:rFonts w:ascii="Times New Roman" w:eastAsia="Times New Roman" w:hAnsi="Times New Roman" w:cs="Times New Roman"/>
                <w:iCs/>
                <w:sz w:val="24"/>
                <w:szCs w:val="24"/>
                <w:lang w:eastAsia="ru-RU"/>
              </w:rPr>
              <w:t>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в передвижение, вперед, назад</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12378C" w:rsidRPr="00703D0B" w:rsidRDefault="0012378C" w:rsidP="0012378C">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12378C" w:rsidP="0012378C">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Защита контратака</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75-76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Групповая, с организацией инд-ых </w:t>
            </w:r>
            <w:r w:rsidRPr="00703D0B">
              <w:rPr>
                <w:rFonts w:ascii="Times New Roman" w:eastAsia="Times New Roman" w:hAnsi="Times New Roman" w:cs="Times New Roman"/>
                <w:iCs/>
                <w:sz w:val="24"/>
                <w:szCs w:val="24"/>
                <w:lang w:eastAsia="ru-RU"/>
              </w:rPr>
              <w:lastRenderedPageBreak/>
              <w:t>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(Тактика  защиты)</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lastRenderedPageBreak/>
              <w:t>2</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Уклоны, контр  удары</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Зачет, тестирование, </w:t>
            </w:r>
            <w:r w:rsidRPr="00703D0B">
              <w:rPr>
                <w:rFonts w:ascii="Times New Roman" w:eastAsia="Times New Roman" w:hAnsi="Times New Roman" w:cs="Times New Roman"/>
                <w:iCs/>
                <w:sz w:val="24"/>
                <w:szCs w:val="24"/>
                <w:lang w:eastAsia="ru-RU"/>
              </w:rPr>
              <w:lastRenderedPageBreak/>
              <w:t>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12378C"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Январь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(Тактическая подготовка)</w:t>
            </w:r>
          </w:p>
        </w:tc>
        <w:tc>
          <w:tcPr>
            <w:tcW w:w="345" w:type="pct"/>
            <w:gridSpan w:val="2"/>
            <w:shd w:val="clear" w:color="auto" w:fill="auto"/>
          </w:tcPr>
          <w:p w:rsidR="00703D0B" w:rsidRPr="00703D0B" w:rsidRDefault="0012378C"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12378C"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прямые. Удары сбоку снизу (Подготовка, выполнение, дальнейшие действия)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(Тактическая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Страховки при падении.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79-80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Подвижные игры и эстафета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Падение на бок</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Игра в футбол, снайпер.</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83-84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(Тактическая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lastRenderedPageBreak/>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Переходы из защиты в атаку.</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удары, блоки, падения со страховкой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защиты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 стойке, переход на борьбу</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C1232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87-88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Акробатические упражнения: перекаты, кувырки.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Раздергивание противника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Атака-контр атака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91-92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атака, защита, контр атака.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Февраль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lastRenderedPageBreak/>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 парах</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Март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w:t>
            </w:r>
            <w:r w:rsidR="00C12321">
              <w:rPr>
                <w:rFonts w:ascii="Times New Roman" w:eastAsia="Times New Roman" w:hAnsi="Times New Roman" w:cs="Times New Roman"/>
                <w:iCs/>
                <w:sz w:val="24"/>
                <w:szCs w:val="24"/>
                <w:lang w:eastAsia="ru-RU"/>
              </w:rPr>
              <w:t xml:space="preserve"> в парах (Подготовка к аттестации</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Повторение техника стоек, терминологии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95-96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w:t>
            </w:r>
            <w:r w:rsidR="00C12321">
              <w:rPr>
                <w:rFonts w:ascii="Times New Roman" w:eastAsia="Times New Roman" w:hAnsi="Times New Roman" w:cs="Times New Roman"/>
                <w:iCs/>
                <w:sz w:val="24"/>
                <w:szCs w:val="24"/>
                <w:lang w:eastAsia="ru-RU"/>
              </w:rPr>
              <w:t>оллективно-групповая, в парах (Контрольные бои и испытания</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Оценка способностей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C12321"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Кроссфит</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нападения</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Стойка, работа в парах</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99-100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отработка передней подножки.</w:t>
            </w:r>
            <w:r w:rsidR="00703D0B" w:rsidRPr="00703D0B">
              <w:rPr>
                <w:rFonts w:ascii="Times New Roman" w:eastAsia="Times New Roman" w:hAnsi="Times New Roman" w:cs="Times New Roman"/>
                <w:iCs/>
                <w:sz w:val="24"/>
                <w:szCs w:val="24"/>
                <w:lang w:eastAsia="ru-RU"/>
              </w:rPr>
              <w:t xml:space="preserve">      </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03D0B">
              <w:rPr>
                <w:rFonts w:ascii="Times New Roman" w:eastAsia="Times New Roman" w:hAnsi="Times New Roman" w:cs="Times New Roman"/>
                <w:iCs/>
                <w:sz w:val="24"/>
                <w:szCs w:val="24"/>
                <w:lang w:eastAsia="ru-RU"/>
              </w:rPr>
              <w:lastRenderedPageBreak/>
              <w:t>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Страховки и самостраховки при падении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Зачет, тестирование, учебные бои, промежуточный </w:t>
            </w:r>
            <w:r w:rsidRPr="00703D0B">
              <w:rPr>
                <w:rFonts w:ascii="Times New Roman" w:eastAsia="Times New Roman" w:hAnsi="Times New Roman" w:cs="Times New Roman"/>
                <w:iCs/>
                <w:sz w:val="24"/>
                <w:szCs w:val="24"/>
                <w:lang w:eastAsia="ru-RU"/>
              </w:rPr>
              <w:lastRenderedPageBreak/>
              <w:t>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w:t>
            </w:r>
            <w:r w:rsidR="00703D0B"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руками и ногами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103-104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Табата. Упражнения на координацию</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 подготовка</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Задняя подножка. Техника выполнения.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w:t>
            </w: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Передвижения в стойке, переход в борьбу</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107-108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на координацию и скорость на кардио лестнице.</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109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C12321" w:rsidRPr="00703D0B" w:rsidRDefault="00C12321"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C12321" w:rsidP="00C1232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(Тактическая</w:t>
            </w:r>
            <w:r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C12321"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C12321"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 парах на скорость и точность</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Зачет, тестирование, учебные бои, промежуточный тест, соревнование </w:t>
            </w:r>
            <w:r w:rsidR="00703D0B" w:rsidRPr="00703D0B">
              <w:rPr>
                <w:rFonts w:ascii="Times New Roman" w:eastAsia="Times New Roman" w:hAnsi="Times New Roman" w:cs="Times New Roman"/>
                <w:iCs/>
                <w:sz w:val="24"/>
                <w:szCs w:val="24"/>
                <w:lang w:eastAsia="ru-RU"/>
              </w:rPr>
              <w:t xml:space="preserve"> </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C12321">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Бросок </w:t>
            </w:r>
            <w:r w:rsidR="00C12321">
              <w:rPr>
                <w:rFonts w:ascii="Times New Roman" w:eastAsia="Times New Roman" w:hAnsi="Times New Roman" w:cs="Times New Roman"/>
                <w:iCs/>
                <w:sz w:val="24"/>
                <w:szCs w:val="24"/>
                <w:lang w:eastAsia="ru-RU"/>
              </w:rPr>
              <w:t>с проходом в ноги. Изучение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C12321"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111-112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Март</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Кроссфит, упражнения на все группы мышц</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FF5976"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Апрель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лапах в парах. Отработка серий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страховки в парах, падения через противника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115-116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(Тактическая </w:t>
            </w:r>
            <w:r w:rsidRPr="00703D0B">
              <w:rPr>
                <w:rFonts w:ascii="Times New Roman" w:eastAsia="Times New Roman" w:hAnsi="Times New Roman" w:cs="Times New Roman"/>
                <w:iCs/>
                <w:sz w:val="24"/>
                <w:szCs w:val="24"/>
                <w:lang w:eastAsia="ru-RU"/>
              </w:rPr>
              <w:t>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Регби, футбол</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117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00703D0B"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Броски, падения, задняя вариация</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val="tt-RU"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Изучение ката с оружием Бо</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119-120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vAlign w:val="center"/>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vAlign w:val="center"/>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vAlign w:val="center"/>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Кроссфит. Упражнения по круговой системе.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vAlign w:val="center"/>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vAlign w:val="center"/>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ударов ногами. Хица гери. Удар коленом.</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vAlign w:val="center"/>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(Тактическая </w:t>
            </w:r>
            <w:r w:rsidR="00703D0B" w:rsidRPr="00703D0B">
              <w:rPr>
                <w:rFonts w:ascii="Times New Roman" w:eastAsia="Times New Roman" w:hAnsi="Times New Roman" w:cs="Times New Roman"/>
                <w:iCs/>
                <w:sz w:val="24"/>
                <w:szCs w:val="24"/>
                <w:lang w:eastAsia="ru-RU"/>
              </w:rPr>
              <w:t>подготовка)</w:t>
            </w:r>
          </w:p>
        </w:tc>
        <w:tc>
          <w:tcPr>
            <w:tcW w:w="345" w:type="pct"/>
            <w:gridSpan w:val="2"/>
            <w:shd w:val="clear" w:color="auto" w:fill="auto"/>
            <w:vAlign w:val="center"/>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Использование ударов руками и борьбы.</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123-124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vAlign w:val="center"/>
          </w:tcPr>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FF5976" w:rsidRPr="00703D0B" w:rsidRDefault="00FF5976"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FF5976">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(Тактико- 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vAlign w:val="center"/>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lastRenderedPageBreak/>
              <w:t>2</w:t>
            </w:r>
          </w:p>
        </w:tc>
        <w:tc>
          <w:tcPr>
            <w:tcW w:w="960" w:type="pct"/>
            <w:shd w:val="clear" w:color="auto" w:fill="auto"/>
            <w:vAlign w:val="center"/>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бросков в связке с работой рук и ног</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125</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703D0B" w:rsidP="00FF5976">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 xml:space="preserve"> </w:t>
            </w:r>
            <w:r w:rsidR="00FF5976">
              <w:rPr>
                <w:rFonts w:ascii="Times New Roman" w:eastAsia="Times New Roman" w:hAnsi="Times New Roman" w:cs="Times New Roman"/>
                <w:iCs/>
                <w:sz w:val="24"/>
                <w:szCs w:val="24"/>
                <w:lang w:eastAsia="ru-RU"/>
              </w:rPr>
              <w:t>Удары ногами, на лапах Мае гери, прямой удар ногой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w:t>
            </w:r>
            <w:r w:rsidR="00FF5976">
              <w:rPr>
                <w:rFonts w:ascii="Times New Roman" w:eastAsia="Times New Roman" w:hAnsi="Times New Roman" w:cs="Times New Roman"/>
                <w:iCs/>
                <w:sz w:val="24"/>
                <w:szCs w:val="24"/>
                <w:lang w:eastAsia="ru-RU"/>
              </w:rPr>
              <w:t>Тактическая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ловкость силу. Работа с мячом, скакалкой.</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127-128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Апрель</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(Общая 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на все группы мышц. Кроссфит</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129</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FF5976"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Май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00703D0B" w:rsidRPr="00703D0B">
              <w:rPr>
                <w:rFonts w:ascii="Times New Roman" w:eastAsia="Times New Roman" w:hAnsi="Times New Roman" w:cs="Times New Roman"/>
                <w:iCs/>
                <w:sz w:val="24"/>
                <w:szCs w:val="24"/>
                <w:lang w:eastAsia="ru-RU"/>
              </w:rPr>
              <w:t xml:space="preserve">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Формальные комплексы с оружием</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FF5976"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FF5976"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FF5976"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tcPr>
          <w:p w:rsidR="00703D0B" w:rsidRPr="00703D0B" w:rsidRDefault="00FF5976"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через бедро. Ознакомление и изучение</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703D0B" w:rsidP="00A50772">
            <w:pPr>
              <w:spacing w:after="0" w:line="240" w:lineRule="auto"/>
              <w:rPr>
                <w:rFonts w:ascii="Times New Roman" w:eastAsia="Times New Roman" w:hAnsi="Times New Roman" w:cs="Times New Roman"/>
                <w:sz w:val="24"/>
                <w:szCs w:val="24"/>
                <w:lang w:val="tt-RU" w:eastAsia="ru-RU"/>
              </w:rPr>
            </w:pPr>
            <w:r w:rsidRPr="00703D0B">
              <w:rPr>
                <w:rFonts w:ascii="Times New Roman" w:eastAsia="Times New Roman" w:hAnsi="Times New Roman" w:cs="Times New Roman"/>
                <w:sz w:val="24"/>
                <w:szCs w:val="24"/>
                <w:lang w:val="tt-RU" w:eastAsia="ru-RU"/>
              </w:rPr>
              <w:t>1</w:t>
            </w:r>
            <w:r w:rsidR="00A50772">
              <w:rPr>
                <w:rFonts w:ascii="Times New Roman" w:eastAsia="Times New Roman" w:hAnsi="Times New Roman" w:cs="Times New Roman"/>
                <w:sz w:val="24"/>
                <w:szCs w:val="24"/>
                <w:lang w:val="tt-RU" w:eastAsia="ru-RU"/>
              </w:rPr>
              <w:t>31-132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A50772" w:rsidP="00703D0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Май </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(Тактико-техническая подготовка</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lastRenderedPageBreak/>
              <w:t>2</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комбинаций на дальней дистанции</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133</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(Техническая подготовка)</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мешка и мешке</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A50772" w:rsidP="00A507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134</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(Спортивные игры</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Футбол, регби, пионербол</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135-136</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(Физическая подготовка)</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Табата. Протокол табата. Упражнения на все группы мышц</w:t>
            </w:r>
          </w:p>
        </w:tc>
        <w:tc>
          <w:tcPr>
            <w:tcW w:w="964" w:type="pct"/>
            <w:gridSpan w:val="2"/>
          </w:tcPr>
          <w:p w:rsidR="00703D0B" w:rsidRPr="00703D0B" w:rsidRDefault="00B161D2"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137</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(Техническая </w:t>
            </w:r>
            <w:r w:rsidR="00703D0B" w:rsidRPr="00703D0B">
              <w:rPr>
                <w:rFonts w:ascii="Times New Roman" w:eastAsia="Times New Roman" w:hAnsi="Times New Roman" w:cs="Times New Roman"/>
                <w:iCs/>
                <w:sz w:val="24"/>
                <w:szCs w:val="24"/>
                <w:lang w:eastAsia="ru-RU"/>
              </w:rPr>
              <w:t>подготовка)</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страховки. Упражнения на координацию</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138</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703D0B"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w:t>
            </w:r>
            <w:r w:rsidR="00A50772">
              <w:rPr>
                <w:rFonts w:ascii="Times New Roman" w:eastAsia="Times New Roman" w:hAnsi="Times New Roman" w:cs="Times New Roman"/>
                <w:iCs/>
                <w:sz w:val="24"/>
                <w:szCs w:val="24"/>
                <w:lang w:eastAsia="ru-RU"/>
              </w:rPr>
              <w:t>Подготовка к аттестации</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Формальные комплексы, физическая подготовка</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Тестирование, зачеты, протоколы</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139-140</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Контрольные тесты по ОФП</w:t>
            </w:r>
            <w:r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703D0B" w:rsidP="00703D0B">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Отжимания, подтягивания, бег, гибкость</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03D0B" w:rsidRPr="00703D0B" w:rsidTr="00A50772">
        <w:trPr>
          <w:gridAfter w:val="1"/>
          <w:wAfter w:w="137" w:type="pct"/>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141</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(Спортивные игры</w:t>
            </w:r>
            <w:r w:rsidR="00703D0B" w:rsidRPr="00703D0B">
              <w:rPr>
                <w:rFonts w:ascii="Times New Roman" w:eastAsia="Times New Roman" w:hAnsi="Times New Roman" w:cs="Times New Roman"/>
                <w:iCs/>
                <w:sz w:val="24"/>
                <w:szCs w:val="24"/>
                <w:lang w:eastAsia="ru-RU"/>
              </w:rPr>
              <w:t>)</w:t>
            </w:r>
          </w:p>
        </w:tc>
        <w:tc>
          <w:tcPr>
            <w:tcW w:w="345" w:type="pct"/>
            <w:gridSpan w:val="2"/>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960" w:type="pct"/>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Волейбол, баскетбол, вышибалы</w:t>
            </w:r>
          </w:p>
        </w:tc>
        <w:tc>
          <w:tcPr>
            <w:tcW w:w="964"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03D0B" w:rsidRPr="00703D0B" w:rsidTr="00A50772">
        <w:trPr>
          <w:trHeight w:val="361"/>
        </w:trPr>
        <w:tc>
          <w:tcPr>
            <w:tcW w:w="318" w:type="pct"/>
            <w:shd w:val="clear" w:color="auto" w:fill="auto"/>
          </w:tcPr>
          <w:p w:rsidR="00703D0B" w:rsidRPr="00703D0B" w:rsidRDefault="00A50772" w:rsidP="00703D0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142</w:t>
            </w:r>
          </w:p>
        </w:tc>
        <w:tc>
          <w:tcPr>
            <w:tcW w:w="644" w:type="pct"/>
            <w:tcBorders>
              <w:top w:val="single" w:sz="4" w:space="0" w:color="auto"/>
              <w:left w:val="single" w:sz="4" w:space="0" w:color="auto"/>
              <w:bottom w:val="single" w:sz="4" w:space="0" w:color="auto"/>
              <w:right w:val="single" w:sz="4" w:space="0" w:color="auto"/>
            </w:tcBorders>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703D0B" w:rsidRPr="00703D0B" w:rsidRDefault="00703D0B" w:rsidP="00703D0B">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коллективно- групповая, в парах</w:t>
            </w:r>
          </w:p>
          <w:p w:rsidR="00703D0B" w:rsidRPr="00703D0B" w:rsidRDefault="00A50772" w:rsidP="00A5077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(Технико- тактическая работа</w:t>
            </w:r>
            <w:r w:rsidRPr="00703D0B">
              <w:rPr>
                <w:rFonts w:ascii="Times New Roman" w:eastAsia="Times New Roman" w:hAnsi="Times New Roman" w:cs="Times New Roman"/>
                <w:iCs/>
                <w:sz w:val="24"/>
                <w:szCs w:val="24"/>
                <w:lang w:eastAsia="ru-RU"/>
              </w:rPr>
              <w:t>)</w:t>
            </w:r>
          </w:p>
        </w:tc>
        <w:tc>
          <w:tcPr>
            <w:tcW w:w="326" w:type="pct"/>
            <w:shd w:val="clear" w:color="auto" w:fill="auto"/>
          </w:tcPr>
          <w:p w:rsidR="00703D0B" w:rsidRPr="00703D0B" w:rsidRDefault="00A50772" w:rsidP="00703D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49" w:type="pct"/>
            <w:gridSpan w:val="3"/>
            <w:shd w:val="clear" w:color="auto" w:fill="auto"/>
            <w:vAlign w:val="center"/>
          </w:tcPr>
          <w:p w:rsidR="00703D0B" w:rsidRPr="00703D0B" w:rsidRDefault="00A50772" w:rsidP="00703D0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Подготовка к спарингам</w:t>
            </w:r>
          </w:p>
        </w:tc>
        <w:tc>
          <w:tcPr>
            <w:tcW w:w="1031" w:type="pct"/>
            <w:gridSpan w:val="2"/>
          </w:tcPr>
          <w:p w:rsidR="00703D0B" w:rsidRPr="00703D0B" w:rsidRDefault="00703D0B" w:rsidP="00703D0B">
            <w:pPr>
              <w:spacing w:after="0" w:line="240" w:lineRule="auto"/>
              <w:rPr>
                <w:rFonts w:ascii="Times New Roman" w:eastAsia="Times New Roman" w:hAnsi="Times New Roman" w:cs="Times New Roman"/>
                <w:iCs/>
                <w:sz w:val="24"/>
                <w:szCs w:val="24"/>
                <w:lang w:eastAsia="ru-RU"/>
              </w:rPr>
            </w:pPr>
          </w:p>
        </w:tc>
      </w:tr>
      <w:tr w:rsidR="00A50772" w:rsidRPr="00703D0B" w:rsidTr="00A50772">
        <w:trPr>
          <w:trHeight w:val="361"/>
        </w:trPr>
        <w:tc>
          <w:tcPr>
            <w:tcW w:w="318" w:type="pct"/>
            <w:shd w:val="clear" w:color="auto" w:fill="auto"/>
          </w:tcPr>
          <w:p w:rsidR="00A50772" w:rsidRPr="00703D0B" w:rsidRDefault="00A50772" w:rsidP="00A50772">
            <w:pPr>
              <w:spacing w:after="0" w:line="240" w:lineRule="auto"/>
              <w:rPr>
                <w:rFonts w:ascii="Times New Roman" w:eastAsia="Times New Roman" w:hAnsi="Times New Roman" w:cs="Times New Roman"/>
                <w:sz w:val="24"/>
                <w:szCs w:val="24"/>
                <w:lang w:val="tt-RU" w:eastAsia="ru-RU"/>
              </w:rPr>
            </w:pPr>
          </w:p>
        </w:tc>
        <w:tc>
          <w:tcPr>
            <w:tcW w:w="644" w:type="pct"/>
            <w:tcBorders>
              <w:top w:val="single" w:sz="4" w:space="0" w:color="auto"/>
              <w:left w:val="single" w:sz="4" w:space="0" w:color="auto"/>
              <w:bottom w:val="single" w:sz="4" w:space="0" w:color="auto"/>
              <w:right w:val="single" w:sz="4" w:space="0" w:color="auto"/>
            </w:tcBorders>
          </w:tcPr>
          <w:p w:rsidR="00A50772" w:rsidRPr="00703D0B" w:rsidRDefault="00A50772" w:rsidP="00A50772">
            <w:pPr>
              <w:spacing w:after="0" w:line="240" w:lineRule="auto"/>
              <w:rPr>
                <w:rFonts w:ascii="Times New Roman" w:eastAsia="Times New Roman" w:hAnsi="Times New Roman" w:cs="Times New Roman"/>
                <w:sz w:val="24"/>
                <w:szCs w:val="24"/>
                <w:lang w:eastAsia="ru-RU"/>
              </w:rPr>
            </w:pPr>
            <w:r w:rsidRPr="00703D0B">
              <w:rPr>
                <w:rFonts w:ascii="Times New Roman" w:eastAsia="Calibri" w:hAnsi="Times New Roman" w:cs="Times New Roman"/>
                <w:sz w:val="24"/>
                <w:szCs w:val="24"/>
              </w:rPr>
              <w:t>Май</w:t>
            </w:r>
          </w:p>
        </w:tc>
        <w:tc>
          <w:tcPr>
            <w:tcW w:w="359" w:type="pct"/>
            <w:shd w:val="clear" w:color="auto" w:fill="auto"/>
          </w:tcPr>
          <w:p w:rsidR="00A50772" w:rsidRPr="00703D0B" w:rsidRDefault="00A50772" w:rsidP="00A50772">
            <w:pPr>
              <w:spacing w:after="0" w:line="240" w:lineRule="auto"/>
              <w:rPr>
                <w:rFonts w:ascii="Times New Roman" w:eastAsia="Times New Roman" w:hAnsi="Times New Roman" w:cs="Times New Roman"/>
                <w:sz w:val="24"/>
                <w:szCs w:val="24"/>
                <w:lang w:eastAsia="ru-RU"/>
              </w:rPr>
            </w:pPr>
          </w:p>
        </w:tc>
        <w:tc>
          <w:tcPr>
            <w:tcW w:w="1272" w:type="pct"/>
            <w:shd w:val="clear" w:color="auto" w:fill="auto"/>
          </w:tcPr>
          <w:p w:rsidR="00A50772" w:rsidRPr="00703D0B" w:rsidRDefault="00A50772" w:rsidP="00A507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143-144</w:t>
            </w:r>
          </w:p>
        </w:tc>
        <w:tc>
          <w:tcPr>
            <w:tcW w:w="326" w:type="pct"/>
            <w:shd w:val="clear" w:color="auto" w:fill="auto"/>
          </w:tcPr>
          <w:p w:rsidR="00A50772" w:rsidRPr="00703D0B" w:rsidRDefault="00A50772" w:rsidP="00A50772">
            <w:pPr>
              <w:spacing w:after="0" w:line="240" w:lineRule="auto"/>
              <w:jc w:val="center"/>
              <w:rPr>
                <w:rFonts w:ascii="Times New Roman" w:eastAsia="Times New Roman" w:hAnsi="Times New Roman" w:cs="Times New Roman"/>
                <w:sz w:val="24"/>
                <w:szCs w:val="24"/>
                <w:lang w:eastAsia="ru-RU"/>
              </w:rPr>
            </w:pPr>
            <w:r w:rsidRPr="00703D0B">
              <w:rPr>
                <w:rFonts w:ascii="Times New Roman" w:eastAsia="Times New Roman" w:hAnsi="Times New Roman" w:cs="Times New Roman"/>
                <w:sz w:val="24"/>
                <w:szCs w:val="24"/>
                <w:lang w:eastAsia="ru-RU"/>
              </w:rPr>
              <w:t>2</w:t>
            </w:r>
          </w:p>
        </w:tc>
        <w:tc>
          <w:tcPr>
            <w:tcW w:w="1049" w:type="pct"/>
            <w:gridSpan w:val="3"/>
            <w:shd w:val="clear" w:color="auto" w:fill="auto"/>
            <w:vAlign w:val="center"/>
          </w:tcPr>
          <w:p w:rsidR="00A50772" w:rsidRDefault="00A50772" w:rsidP="00A50772">
            <w:pPr>
              <w:rPr>
                <w:rFonts w:ascii="Times New Roman" w:eastAsia="Times New Roman" w:hAnsi="Times New Roman" w:cs="Times New Roman"/>
                <w:sz w:val="24"/>
                <w:szCs w:val="24"/>
                <w:lang w:eastAsia="ru-RU"/>
              </w:rPr>
            </w:pPr>
          </w:p>
          <w:p w:rsidR="00A50772" w:rsidRPr="00A50772" w:rsidRDefault="00A50772" w:rsidP="00A50772">
            <w:pPr>
              <w:rPr>
                <w:rFonts w:ascii="Times New Roman" w:eastAsia="Times New Roman" w:hAnsi="Times New Roman" w:cs="Times New Roman"/>
                <w:sz w:val="24"/>
                <w:szCs w:val="24"/>
                <w:lang w:eastAsia="ru-RU"/>
              </w:rPr>
            </w:pPr>
          </w:p>
        </w:tc>
        <w:tc>
          <w:tcPr>
            <w:tcW w:w="1031" w:type="pct"/>
            <w:gridSpan w:val="2"/>
          </w:tcPr>
          <w:p w:rsidR="00A50772" w:rsidRPr="00703D0B" w:rsidRDefault="00A50772" w:rsidP="00A50772">
            <w:pPr>
              <w:spacing w:after="0" w:line="240" w:lineRule="auto"/>
              <w:rPr>
                <w:rFonts w:ascii="Times New Roman" w:eastAsia="Times New Roman" w:hAnsi="Times New Roman" w:cs="Times New Roman"/>
                <w:iCs/>
                <w:sz w:val="24"/>
                <w:szCs w:val="24"/>
                <w:lang w:eastAsia="ru-RU"/>
              </w:rPr>
            </w:pPr>
            <w:r w:rsidRPr="00703D0B">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A50772" w:rsidRPr="00703D0B" w:rsidTr="00A50772">
        <w:trPr>
          <w:trHeight w:val="361"/>
        </w:trPr>
        <w:tc>
          <w:tcPr>
            <w:tcW w:w="5000" w:type="pct"/>
            <w:gridSpan w:val="10"/>
            <w:shd w:val="clear" w:color="auto" w:fill="auto"/>
          </w:tcPr>
          <w:p w:rsidR="00A50772" w:rsidRPr="00703D0B" w:rsidRDefault="00A50772" w:rsidP="00A5077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Общее количество часов - 144</w:t>
            </w:r>
          </w:p>
        </w:tc>
      </w:tr>
    </w:tbl>
    <w:p w:rsidR="00703D0B" w:rsidRPr="00703D0B" w:rsidRDefault="00703D0B" w:rsidP="00703D0B">
      <w:pPr>
        <w:tabs>
          <w:tab w:val="left" w:pos="2190"/>
        </w:tabs>
        <w:spacing w:after="0" w:line="276" w:lineRule="auto"/>
        <w:rPr>
          <w:rFonts w:ascii="Times New Roman" w:eastAsia="Calibri" w:hAnsi="Times New Roman" w:cs="Times New Roman"/>
          <w:b/>
          <w:sz w:val="24"/>
          <w:szCs w:val="24"/>
        </w:rPr>
        <w:sectPr w:rsidR="00703D0B" w:rsidRPr="00703D0B">
          <w:pgSz w:w="11906" w:h="16838"/>
          <w:pgMar w:top="567" w:right="567" w:bottom="794" w:left="1418" w:header="720" w:footer="720" w:gutter="0"/>
          <w:cols w:space="720"/>
        </w:sectPr>
      </w:pPr>
    </w:p>
    <w:p w:rsidR="00703D0B" w:rsidRPr="00703D0B" w:rsidRDefault="00703D0B" w:rsidP="00703D0B">
      <w:pPr>
        <w:spacing w:after="200" w:line="276" w:lineRule="auto"/>
        <w:rPr>
          <w:rFonts w:ascii="Times New Roman" w:eastAsia="Calibri" w:hAnsi="Times New Roman" w:cs="Times New Roman"/>
          <w:sz w:val="24"/>
          <w:szCs w:val="24"/>
        </w:rPr>
        <w:sectPr w:rsidR="00703D0B" w:rsidRPr="00703D0B">
          <w:pgSz w:w="11906" w:h="16838"/>
          <w:pgMar w:top="567" w:right="567" w:bottom="794" w:left="1418" w:header="720" w:footer="720" w:gutter="0"/>
          <w:cols w:space="720"/>
        </w:sectPr>
      </w:pPr>
    </w:p>
    <w:p w:rsidR="00703D0B" w:rsidRPr="00703D0B" w:rsidRDefault="00703D0B" w:rsidP="00703D0B">
      <w:pPr>
        <w:spacing w:after="0" w:line="276" w:lineRule="auto"/>
        <w:jc w:val="both"/>
        <w:rPr>
          <w:rFonts w:ascii="Times New Roman" w:eastAsia="Calibri" w:hAnsi="Times New Roman" w:cs="Times New Roman"/>
          <w:sz w:val="28"/>
          <w:szCs w:val="28"/>
        </w:rPr>
      </w:pPr>
    </w:p>
    <w:p w:rsidR="00703D0B" w:rsidRDefault="00703D0B"/>
    <w:sectPr w:rsidR="00703D0B" w:rsidSect="00703D0B">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1DE" w:rsidRDefault="000921DE">
      <w:pPr>
        <w:spacing w:after="0" w:line="240" w:lineRule="auto"/>
      </w:pPr>
      <w:r>
        <w:separator/>
      </w:r>
    </w:p>
  </w:endnote>
  <w:endnote w:type="continuationSeparator" w:id="0">
    <w:p w:rsidR="000921DE" w:rsidRDefault="00092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F6" w:rsidRDefault="00D23CF6" w:rsidP="00703D0B">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23CF6" w:rsidRDefault="00D23CF6" w:rsidP="00703D0B">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42779"/>
      <w:docPartObj>
        <w:docPartGallery w:val="Page Numbers (Bottom of Page)"/>
        <w:docPartUnique/>
      </w:docPartObj>
    </w:sdtPr>
    <w:sdtEndPr/>
    <w:sdtContent>
      <w:p w:rsidR="00D23CF6" w:rsidRDefault="00D23CF6">
        <w:pPr>
          <w:pStyle w:val="a7"/>
          <w:jc w:val="right"/>
        </w:pPr>
        <w:r>
          <w:fldChar w:fldCharType="begin"/>
        </w:r>
        <w:r>
          <w:instrText>PAGE   \* MERGEFORMAT</w:instrText>
        </w:r>
        <w:r>
          <w:fldChar w:fldCharType="separate"/>
        </w:r>
        <w:r w:rsidR="00544AA9">
          <w:rPr>
            <w:noProof/>
          </w:rPr>
          <w:t>2</w:t>
        </w:r>
        <w:r>
          <w:fldChar w:fldCharType="end"/>
        </w:r>
      </w:p>
    </w:sdtContent>
  </w:sdt>
  <w:p w:rsidR="00D23CF6" w:rsidRPr="00276441" w:rsidRDefault="00D23CF6" w:rsidP="00703D0B">
    <w:pPr>
      <w:pStyle w:val="a7"/>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F6" w:rsidRDefault="00D23CF6" w:rsidP="00703D0B">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23CF6" w:rsidRDefault="00D23CF6" w:rsidP="00703D0B">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F6" w:rsidRDefault="00D23CF6" w:rsidP="00703D0B">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44AA9">
      <w:rPr>
        <w:rStyle w:val="a6"/>
        <w:noProof/>
      </w:rPr>
      <w:t>55</w:t>
    </w:r>
    <w:r>
      <w:rPr>
        <w:rStyle w:val="a6"/>
      </w:rPr>
      <w:fldChar w:fldCharType="end"/>
    </w:r>
  </w:p>
  <w:p w:rsidR="00D23CF6" w:rsidRPr="00276441" w:rsidRDefault="00D23CF6" w:rsidP="00703D0B">
    <w:pPr>
      <w:pStyle w:val="a7"/>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F6" w:rsidRDefault="00D23C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1DE" w:rsidRDefault="000921DE">
      <w:pPr>
        <w:spacing w:after="0" w:line="240" w:lineRule="auto"/>
      </w:pPr>
      <w:r>
        <w:separator/>
      </w:r>
    </w:p>
  </w:footnote>
  <w:footnote w:type="continuationSeparator" w:id="0">
    <w:p w:rsidR="000921DE" w:rsidRDefault="000921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F6" w:rsidRDefault="00D23C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F6" w:rsidRDefault="00D23CF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F6" w:rsidRDefault="00D23C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15:restartNumberingAfterBreak="0">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15:restartNumberingAfterBreak="0">
    <w:nsid w:val="00000016"/>
    <w:multiLevelType w:val="singleLevel"/>
    <w:tmpl w:val="00000016"/>
    <w:name w:val="WW8Num25"/>
    <w:lvl w:ilvl="0">
      <w:start w:val="1"/>
      <w:numFmt w:val="bullet"/>
      <w:suff w:val="nothing"/>
      <w:lvlText w:val="•"/>
      <w:lvlJc w:val="left"/>
      <w:pPr>
        <w:tabs>
          <w:tab w:val="num" w:pos="0"/>
        </w:tabs>
      </w:pPr>
      <w:rPr>
        <w:rFonts w:ascii="Times New Roman" w:hAnsi="Times New Roman"/>
      </w:rPr>
    </w:lvl>
  </w:abstractNum>
  <w:abstractNum w:abstractNumId="3" w15:restartNumberingAfterBreak="0">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211B0"/>
    <w:multiLevelType w:val="hybridMultilevel"/>
    <w:tmpl w:val="3E188114"/>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737AB"/>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8" w15:restartNumberingAfterBreak="0">
    <w:nsid w:val="10CE56AB"/>
    <w:multiLevelType w:val="singleLevel"/>
    <w:tmpl w:val="54C6A4B2"/>
    <w:lvl w:ilvl="0">
      <w:start w:val="8"/>
      <w:numFmt w:val="decimal"/>
      <w:lvlText w:val="%1."/>
      <w:legacy w:legacy="1" w:legacySpace="0" w:legacyIndent="462"/>
      <w:lvlJc w:val="left"/>
      <w:pPr>
        <w:ind w:left="462" w:hanging="462"/>
      </w:pPr>
      <w:rPr>
        <w:rFonts w:cs="Times New Roman"/>
      </w:rPr>
    </w:lvl>
  </w:abstractNum>
  <w:abstractNum w:abstractNumId="9" w15:restartNumberingAfterBreak="0">
    <w:nsid w:val="139917DA"/>
    <w:multiLevelType w:val="hybridMultilevel"/>
    <w:tmpl w:val="A962C5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5506DF"/>
    <w:multiLevelType w:val="multilevel"/>
    <w:tmpl w:val="90D0F9FE"/>
    <w:lvl w:ilvl="0">
      <w:start w:val="1"/>
      <w:numFmt w:val="decimal"/>
      <w:lvlText w:val="%1."/>
      <w:lvlJc w:val="left"/>
      <w:pPr>
        <w:ind w:left="785"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1" w15:restartNumberingAfterBreak="0">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AB70A1"/>
    <w:multiLevelType w:val="hybridMultilevel"/>
    <w:tmpl w:val="1EBEDFF0"/>
    <w:lvl w:ilvl="0" w:tplc="B226EE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EE82BD8"/>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18" w15:restartNumberingAfterBreak="0">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38180C"/>
    <w:multiLevelType w:val="hybridMultilevel"/>
    <w:tmpl w:val="8B7A50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B065B7"/>
    <w:multiLevelType w:val="singleLevel"/>
    <w:tmpl w:val="CBE46CC4"/>
    <w:lvl w:ilvl="0">
      <w:start w:val="1"/>
      <w:numFmt w:val="decimal"/>
      <w:lvlText w:val="%1."/>
      <w:legacy w:legacy="1" w:legacySpace="0" w:legacyIndent="360"/>
      <w:lvlJc w:val="left"/>
      <w:pPr>
        <w:ind w:left="644" w:hanging="360"/>
      </w:pPr>
      <w:rPr>
        <w:rFonts w:cs="Times New Roman"/>
      </w:rPr>
    </w:lvl>
  </w:abstractNum>
  <w:abstractNum w:abstractNumId="22" w15:restartNumberingAfterBreak="0">
    <w:nsid w:val="31F67AB3"/>
    <w:multiLevelType w:val="multilevel"/>
    <w:tmpl w:val="A2B69002"/>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39D5353"/>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24" w15:restartNumberingAfterBreak="0">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1C381A"/>
    <w:multiLevelType w:val="hybridMultilevel"/>
    <w:tmpl w:val="FD5AEDDA"/>
    <w:lvl w:ilvl="0" w:tplc="BFD25902">
      <w:start w:val="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FA70FD"/>
    <w:multiLevelType w:val="hybridMultilevel"/>
    <w:tmpl w:val="211CB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000911"/>
    <w:multiLevelType w:val="multilevel"/>
    <w:tmpl w:val="CF06B2FE"/>
    <w:lvl w:ilvl="0">
      <w:start w:val="1"/>
      <w:numFmt w:val="decimal"/>
      <w:lvlText w:val="%1.0"/>
      <w:lvlJc w:val="left"/>
      <w:pPr>
        <w:tabs>
          <w:tab w:val="num" w:pos="975"/>
        </w:tabs>
        <w:ind w:left="975" w:hanging="435"/>
      </w:pPr>
      <w:rPr>
        <w:rFonts w:cs="Times New Roman" w:hint="default"/>
      </w:rPr>
    </w:lvl>
    <w:lvl w:ilvl="1">
      <w:start w:val="1"/>
      <w:numFmt w:val="decimal"/>
      <w:lvlText w:val="%1.%2"/>
      <w:lvlJc w:val="left"/>
      <w:pPr>
        <w:tabs>
          <w:tab w:val="num" w:pos="1683"/>
        </w:tabs>
        <w:ind w:left="1683" w:hanging="435"/>
      </w:pPr>
      <w:rPr>
        <w:rFonts w:cs="Times New Roman" w:hint="default"/>
      </w:rPr>
    </w:lvl>
    <w:lvl w:ilvl="2">
      <w:start w:val="1"/>
      <w:numFmt w:val="decimal"/>
      <w:lvlText w:val="%1.%2.%3"/>
      <w:lvlJc w:val="left"/>
      <w:pPr>
        <w:tabs>
          <w:tab w:val="num" w:pos="2676"/>
        </w:tabs>
        <w:ind w:left="2676" w:hanging="720"/>
      </w:pPr>
      <w:rPr>
        <w:rFonts w:cs="Times New Roman" w:hint="default"/>
      </w:rPr>
    </w:lvl>
    <w:lvl w:ilvl="3">
      <w:start w:val="1"/>
      <w:numFmt w:val="decimal"/>
      <w:lvlText w:val="%1.%2.%3.%4"/>
      <w:lvlJc w:val="left"/>
      <w:pPr>
        <w:tabs>
          <w:tab w:val="num" w:pos="3744"/>
        </w:tabs>
        <w:ind w:left="3744" w:hanging="1080"/>
      </w:pPr>
      <w:rPr>
        <w:rFonts w:cs="Times New Roman" w:hint="default"/>
      </w:rPr>
    </w:lvl>
    <w:lvl w:ilvl="4">
      <w:start w:val="1"/>
      <w:numFmt w:val="decimal"/>
      <w:lvlText w:val="%1.%2.%3.%4.%5"/>
      <w:lvlJc w:val="left"/>
      <w:pPr>
        <w:tabs>
          <w:tab w:val="num" w:pos="4452"/>
        </w:tabs>
        <w:ind w:left="4452" w:hanging="1080"/>
      </w:pPr>
      <w:rPr>
        <w:rFonts w:cs="Times New Roman" w:hint="default"/>
      </w:rPr>
    </w:lvl>
    <w:lvl w:ilvl="5">
      <w:start w:val="1"/>
      <w:numFmt w:val="decimal"/>
      <w:lvlText w:val="%1.%2.%3.%4.%5.%6"/>
      <w:lvlJc w:val="left"/>
      <w:pPr>
        <w:tabs>
          <w:tab w:val="num" w:pos="5520"/>
        </w:tabs>
        <w:ind w:left="5520" w:hanging="1440"/>
      </w:pPr>
      <w:rPr>
        <w:rFonts w:cs="Times New Roman" w:hint="default"/>
      </w:rPr>
    </w:lvl>
    <w:lvl w:ilvl="6">
      <w:start w:val="1"/>
      <w:numFmt w:val="decimal"/>
      <w:lvlText w:val="%1.%2.%3.%4.%5.%6.%7"/>
      <w:lvlJc w:val="left"/>
      <w:pPr>
        <w:tabs>
          <w:tab w:val="num" w:pos="6228"/>
        </w:tabs>
        <w:ind w:left="6228" w:hanging="1440"/>
      </w:pPr>
      <w:rPr>
        <w:rFonts w:cs="Times New Roman" w:hint="default"/>
      </w:rPr>
    </w:lvl>
    <w:lvl w:ilvl="7">
      <w:start w:val="1"/>
      <w:numFmt w:val="decimal"/>
      <w:lvlText w:val="%1.%2.%3.%4.%5.%6.%7.%8"/>
      <w:lvlJc w:val="left"/>
      <w:pPr>
        <w:tabs>
          <w:tab w:val="num" w:pos="7296"/>
        </w:tabs>
        <w:ind w:left="7296" w:hanging="1800"/>
      </w:pPr>
      <w:rPr>
        <w:rFonts w:cs="Times New Roman" w:hint="default"/>
      </w:rPr>
    </w:lvl>
    <w:lvl w:ilvl="8">
      <w:start w:val="1"/>
      <w:numFmt w:val="decimal"/>
      <w:lvlText w:val="%1.%2.%3.%4.%5.%6.%7.%8.%9"/>
      <w:lvlJc w:val="left"/>
      <w:pPr>
        <w:tabs>
          <w:tab w:val="num" w:pos="8364"/>
        </w:tabs>
        <w:ind w:left="8364" w:hanging="2160"/>
      </w:pPr>
      <w:rPr>
        <w:rFonts w:cs="Times New Roman" w:hint="default"/>
      </w:rPr>
    </w:lvl>
  </w:abstractNum>
  <w:abstractNum w:abstractNumId="30" w15:restartNumberingAfterBreak="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15:restartNumberingAfterBreak="0">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7C7864"/>
    <w:multiLevelType w:val="hybridMultilevel"/>
    <w:tmpl w:val="EEB66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5161B"/>
    <w:multiLevelType w:val="hybridMultilevel"/>
    <w:tmpl w:val="4918931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5" w15:restartNumberingAfterBreak="0">
    <w:nsid w:val="70A003DA"/>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36" w15:restartNumberingAfterBreak="0">
    <w:nsid w:val="73695824"/>
    <w:multiLevelType w:val="hybridMultilevel"/>
    <w:tmpl w:val="63D08F3A"/>
    <w:lvl w:ilvl="0" w:tplc="B4FEFB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BB247B"/>
    <w:multiLevelType w:val="hybridMultilevel"/>
    <w:tmpl w:val="1D20954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634F82"/>
    <w:multiLevelType w:val="singleLevel"/>
    <w:tmpl w:val="CBE46CC4"/>
    <w:lvl w:ilvl="0">
      <w:start w:val="1"/>
      <w:numFmt w:val="decimal"/>
      <w:lvlText w:val="%1."/>
      <w:legacy w:legacy="1" w:legacySpace="0" w:legacyIndent="360"/>
      <w:lvlJc w:val="left"/>
      <w:pPr>
        <w:ind w:left="360" w:hanging="360"/>
      </w:pPr>
      <w:rPr>
        <w:rFonts w:cs="Times New Roman"/>
      </w:rPr>
    </w:lvl>
  </w:abstractNum>
  <w:num w:numId="1">
    <w:abstractNumId w:val="8"/>
  </w:num>
  <w:num w:numId="2">
    <w:abstractNumId w:val="8"/>
    <w:lvlOverride w:ilvl="0">
      <w:startOverride w:val="8"/>
    </w:lvlOverride>
  </w:num>
  <w:num w:numId="3">
    <w:abstractNumId w:val="35"/>
  </w:num>
  <w:num w:numId="4">
    <w:abstractNumId w:val="35"/>
    <w:lvlOverride w:ilvl="0">
      <w:startOverride w:val="1"/>
    </w:lvlOverride>
  </w:num>
  <w:num w:numId="5">
    <w:abstractNumId w:val="39"/>
  </w:num>
  <w:num w:numId="6">
    <w:abstractNumId w:val="39"/>
    <w:lvlOverride w:ilvl="0">
      <w:startOverride w:val="1"/>
    </w:lvlOverride>
  </w:num>
  <w:num w:numId="7">
    <w:abstractNumId w:val="23"/>
  </w:num>
  <w:num w:numId="8">
    <w:abstractNumId w:val="23"/>
    <w:lvlOverride w:ilvl="0">
      <w:startOverride w:val="1"/>
    </w:lvlOverride>
  </w:num>
  <w:num w:numId="9">
    <w:abstractNumId w:val="21"/>
  </w:num>
  <w:num w:numId="10">
    <w:abstractNumId w:val="21"/>
    <w:lvlOverride w:ilvl="0">
      <w:startOverride w:val="1"/>
    </w:lvlOverride>
  </w:num>
  <w:num w:numId="11">
    <w:abstractNumId w:val="7"/>
  </w:num>
  <w:num w:numId="12">
    <w:abstractNumId w:val="7"/>
    <w:lvlOverride w:ilvl="0">
      <w:startOverride w:val="1"/>
    </w:lvlOverride>
  </w:num>
  <w:num w:numId="13">
    <w:abstractNumId w:val="17"/>
  </w:num>
  <w:num w:numId="14">
    <w:abstractNumId w:val="17"/>
    <w:lvlOverride w:ilvl="0">
      <w:startOverride w:val="1"/>
    </w:lvlOverride>
  </w:num>
  <w:num w:numId="15">
    <w:abstractNumId w:val="36"/>
  </w:num>
  <w:num w:numId="16">
    <w:abstractNumId w:val="0"/>
  </w:num>
  <w:num w:numId="17">
    <w:abstractNumId w:val="1"/>
  </w:num>
  <w:num w:numId="18">
    <w:abstractNumId w:val="2"/>
  </w:num>
  <w:num w:numId="19">
    <w:abstractNumId w:val="32"/>
  </w:num>
  <w:num w:numId="20">
    <w:abstractNumId w:val="9"/>
  </w:num>
  <w:num w:numId="21">
    <w:abstractNumId w:val="13"/>
  </w:num>
  <w:num w:numId="22">
    <w:abstractNumId w:val="18"/>
  </w:num>
  <w:num w:numId="23">
    <w:abstractNumId w:val="15"/>
  </w:num>
  <w:num w:numId="24">
    <w:abstractNumId w:val="11"/>
  </w:num>
  <w:num w:numId="25">
    <w:abstractNumId w:val="24"/>
  </w:num>
  <w:num w:numId="26">
    <w:abstractNumId w:val="31"/>
  </w:num>
  <w:num w:numId="27">
    <w:abstractNumId w:val="6"/>
  </w:num>
  <w:num w:numId="28">
    <w:abstractNumId w:val="28"/>
  </w:num>
  <w:num w:numId="29">
    <w:abstractNumId w:val="14"/>
  </w:num>
  <w:num w:numId="30">
    <w:abstractNumId w:val="26"/>
  </w:num>
  <w:num w:numId="31">
    <w:abstractNumId w:val="37"/>
  </w:num>
  <w:num w:numId="32">
    <w:abstractNumId w:val="29"/>
  </w:num>
  <w:num w:numId="33">
    <w:abstractNumId w:val="4"/>
  </w:num>
  <w:num w:numId="34">
    <w:abstractNumId w:val="20"/>
  </w:num>
  <w:num w:numId="35">
    <w:abstractNumId w:val="19"/>
  </w:num>
  <w:num w:numId="36">
    <w:abstractNumId w:val="33"/>
  </w:num>
  <w:num w:numId="37">
    <w:abstractNumId w:val="5"/>
  </w:num>
  <w:num w:numId="38">
    <w:abstractNumId w:val="34"/>
  </w:num>
  <w:num w:numId="39">
    <w:abstractNumId w:val="30"/>
  </w:num>
  <w:num w:numId="40">
    <w:abstractNumId w:val="3"/>
  </w:num>
  <w:num w:numId="41">
    <w:abstractNumId w:val="27"/>
  </w:num>
  <w:num w:numId="42">
    <w:abstractNumId w:val="22"/>
  </w:num>
  <w:num w:numId="43">
    <w:abstractNumId w:val="10"/>
  </w:num>
  <w:num w:numId="44">
    <w:abstractNumId w:val="16"/>
  </w:num>
  <w:num w:numId="45">
    <w:abstractNumId w:val="12"/>
  </w:num>
  <w:num w:numId="46">
    <w:abstractNumId w:val="2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F1D"/>
    <w:rsid w:val="000921DE"/>
    <w:rsid w:val="0012378C"/>
    <w:rsid w:val="002C106A"/>
    <w:rsid w:val="00366C63"/>
    <w:rsid w:val="004A4B12"/>
    <w:rsid w:val="004F51D6"/>
    <w:rsid w:val="00527B2C"/>
    <w:rsid w:val="00544AA9"/>
    <w:rsid w:val="00663117"/>
    <w:rsid w:val="006647EA"/>
    <w:rsid w:val="00665F30"/>
    <w:rsid w:val="0067209A"/>
    <w:rsid w:val="00703D0B"/>
    <w:rsid w:val="00801F1D"/>
    <w:rsid w:val="008426FC"/>
    <w:rsid w:val="009D1F2B"/>
    <w:rsid w:val="00A141BC"/>
    <w:rsid w:val="00A50772"/>
    <w:rsid w:val="00B161D2"/>
    <w:rsid w:val="00B345B3"/>
    <w:rsid w:val="00C12321"/>
    <w:rsid w:val="00CD7D9D"/>
    <w:rsid w:val="00CF7B7E"/>
    <w:rsid w:val="00D23CF6"/>
    <w:rsid w:val="00E7478A"/>
    <w:rsid w:val="00FF5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9F5DE-CBDB-4A90-A34B-B44CCCE3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03D0B"/>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qFormat/>
    <w:rsid w:val="00703D0B"/>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03D0B"/>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03D0B"/>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03D0B"/>
  </w:style>
  <w:style w:type="paragraph" w:styleId="a3">
    <w:name w:val="Body Text"/>
    <w:basedOn w:val="a"/>
    <w:link w:val="a4"/>
    <w:uiPriority w:val="99"/>
    <w:rsid w:val="00703D0B"/>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uiPriority w:val="99"/>
    <w:rsid w:val="00703D0B"/>
    <w:rPr>
      <w:rFonts w:ascii="Times New Roman" w:eastAsia="Times New Roman" w:hAnsi="Times New Roman" w:cs="Times New Roman"/>
      <w:sz w:val="28"/>
      <w:szCs w:val="20"/>
      <w:lang w:eastAsia="ru-RU"/>
    </w:rPr>
  </w:style>
  <w:style w:type="paragraph" w:customStyle="1" w:styleId="BodyText21">
    <w:name w:val="Body Text 21"/>
    <w:basedOn w:val="a"/>
    <w:uiPriority w:val="99"/>
    <w:rsid w:val="00703D0B"/>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03D0B"/>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paragraph" w:styleId="a5">
    <w:name w:val="List Paragraph"/>
    <w:basedOn w:val="a"/>
    <w:uiPriority w:val="99"/>
    <w:qFormat/>
    <w:rsid w:val="00703D0B"/>
    <w:pPr>
      <w:spacing w:after="200" w:line="276" w:lineRule="auto"/>
      <w:ind w:left="720"/>
      <w:contextualSpacing/>
    </w:pPr>
    <w:rPr>
      <w:rFonts w:ascii="Calibri" w:eastAsia="Calibri" w:hAnsi="Calibri" w:cs="Times New Roman"/>
    </w:rPr>
  </w:style>
  <w:style w:type="character" w:styleId="a6">
    <w:name w:val="page number"/>
    <w:basedOn w:val="a0"/>
    <w:uiPriority w:val="99"/>
    <w:rsid w:val="00703D0B"/>
    <w:rPr>
      <w:rFonts w:cs="Times New Roman"/>
    </w:rPr>
  </w:style>
  <w:style w:type="paragraph" w:styleId="a7">
    <w:name w:val="footer"/>
    <w:basedOn w:val="a"/>
    <w:link w:val="a8"/>
    <w:uiPriority w:val="99"/>
    <w:rsid w:val="00703D0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8">
    <w:name w:val="Нижний колонтитул Знак"/>
    <w:basedOn w:val="a0"/>
    <w:link w:val="a7"/>
    <w:uiPriority w:val="99"/>
    <w:rsid w:val="00703D0B"/>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703D0B"/>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03D0B"/>
    <w:rPr>
      <w:rFonts w:ascii="Tahoma" w:eastAsia="Calibri" w:hAnsi="Tahoma" w:cs="Tahoma"/>
      <w:sz w:val="16"/>
      <w:szCs w:val="16"/>
    </w:rPr>
  </w:style>
  <w:style w:type="paragraph" w:styleId="ab">
    <w:name w:val="header"/>
    <w:basedOn w:val="a"/>
    <w:link w:val="ac"/>
    <w:uiPriority w:val="99"/>
    <w:unhideWhenUsed/>
    <w:rsid w:val="00703D0B"/>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rsid w:val="00703D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g-sport.ru/%D0%B7%D0%B0%D1%89%D0%B8%D1%82%D0%B0/%D1%80%D0%B0%D0%BA%D1%83%D1%88%D0%BA%D0%B8-%28%D0%B7%D0%B0%D1%89%D0%B8%D1%82%D0%B0-%D0%BF%D0%B0%D1%85%D0%B0%29"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ing-sport.ru/%D0%B7%D0%B0%D1%89%D0%B8%D1%82%D0%B0/%D1%80%D0%B0%D0%BA%D1%83%D1%88%D0%BA%D0%B8-%28%D0%B7%D0%B0%D1%89%D0%B8%D1%82%D0%B0-%D0%BF%D0%B0%D1%85%D0%B0%29"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Pages>
  <Words>15213</Words>
  <Characters>86716</Characters>
  <Application>Microsoft Office Word</Application>
  <DocSecurity>0</DocSecurity>
  <Lines>722</Lines>
  <Paragraphs>203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User</cp:lastModifiedBy>
  <cp:revision>11</cp:revision>
  <cp:lastPrinted>2023-09-13T09:59:00Z</cp:lastPrinted>
  <dcterms:created xsi:type="dcterms:W3CDTF">2022-10-28T05:19:00Z</dcterms:created>
  <dcterms:modified xsi:type="dcterms:W3CDTF">2023-09-22T12:56:00Z</dcterms:modified>
</cp:coreProperties>
</file>